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21" w:rsidRPr="004E5B98" w:rsidRDefault="00B04D5B" w:rsidP="00AB6A21">
      <w:pPr>
        <w:tabs>
          <w:tab w:val="left" w:pos="3210"/>
        </w:tabs>
        <w:jc w:val="center"/>
        <w:rPr>
          <w:b/>
          <w:sz w:val="36"/>
        </w:rPr>
      </w:pPr>
      <w:r>
        <w:rPr>
          <w:b/>
          <w:sz w:val="36"/>
        </w:rPr>
        <w:t xml:space="preserve">Część II </w:t>
      </w:r>
      <w:r w:rsidR="00822AD8">
        <w:rPr>
          <w:b/>
          <w:sz w:val="36"/>
        </w:rPr>
        <w:t>–</w:t>
      </w:r>
      <w:r>
        <w:rPr>
          <w:b/>
          <w:sz w:val="36"/>
        </w:rPr>
        <w:t xml:space="preserve"> </w:t>
      </w:r>
      <w:r w:rsidR="00822AD8">
        <w:rPr>
          <w:b/>
          <w:sz w:val="36"/>
        </w:rPr>
        <w:t xml:space="preserve">Dostawa systemu prowadzenia równoległego </w:t>
      </w:r>
      <w:r w:rsidR="00822AD8">
        <w:rPr>
          <w:b/>
          <w:sz w:val="36"/>
        </w:rPr>
        <w:br/>
        <w:t xml:space="preserve">dla ZS RCKU </w:t>
      </w:r>
    </w:p>
    <w:p w:rsidR="00AB6A21" w:rsidRDefault="00AB6A21" w:rsidP="00AB6A21">
      <w:pPr>
        <w:tabs>
          <w:tab w:val="left" w:pos="2310"/>
        </w:tabs>
        <w:jc w:val="center"/>
      </w:pPr>
      <w:r>
        <w:rPr>
          <w:b/>
          <w:sz w:val="32"/>
        </w:rPr>
        <w:t>specyfikacja produktu</w:t>
      </w:r>
    </w:p>
    <w:tbl>
      <w:tblPr>
        <w:tblStyle w:val="Tabela-Siatka"/>
        <w:tblpPr w:leftFromText="141" w:rightFromText="141" w:vertAnchor="page" w:horzAnchor="margin" w:tblpX="-494" w:tblpY="3526"/>
        <w:tblW w:w="10490" w:type="dxa"/>
        <w:tblLook w:val="04A0"/>
      </w:tblPr>
      <w:tblGrid>
        <w:gridCol w:w="560"/>
        <w:gridCol w:w="1958"/>
        <w:gridCol w:w="992"/>
        <w:gridCol w:w="6980"/>
      </w:tblGrid>
      <w:tr w:rsidR="00AB6A21" w:rsidRPr="00255D4C" w:rsidTr="00326A7A">
        <w:tc>
          <w:tcPr>
            <w:tcW w:w="560" w:type="dxa"/>
          </w:tcPr>
          <w:p w:rsidR="00AB6A21" w:rsidRPr="00255D4C" w:rsidRDefault="00AB6A21" w:rsidP="00326A7A">
            <w:pPr>
              <w:rPr>
                <w:b/>
                <w:sz w:val="28"/>
                <w:szCs w:val="28"/>
              </w:rPr>
            </w:pPr>
            <w:bookmarkStart w:id="0" w:name="OLE_LINK1"/>
            <w:r w:rsidRPr="00255D4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58" w:type="dxa"/>
          </w:tcPr>
          <w:p w:rsidR="00AB6A21" w:rsidRPr="00255D4C" w:rsidRDefault="00AB6A21" w:rsidP="00326A7A">
            <w:pPr>
              <w:rPr>
                <w:b/>
                <w:sz w:val="28"/>
                <w:szCs w:val="28"/>
              </w:rPr>
            </w:pPr>
            <w:r w:rsidRPr="00255D4C">
              <w:rPr>
                <w:b/>
                <w:sz w:val="28"/>
                <w:szCs w:val="28"/>
              </w:rPr>
              <w:t>Nazwa sprzętu</w:t>
            </w:r>
          </w:p>
        </w:tc>
        <w:tc>
          <w:tcPr>
            <w:tcW w:w="992" w:type="dxa"/>
          </w:tcPr>
          <w:p w:rsidR="00AB6A21" w:rsidRPr="00255D4C" w:rsidRDefault="00AB6A21" w:rsidP="00326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6980" w:type="dxa"/>
          </w:tcPr>
          <w:p w:rsidR="00AB6A21" w:rsidRPr="00255D4C" w:rsidRDefault="00AB6A21" w:rsidP="00326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Specyfikacja</w:t>
            </w:r>
          </w:p>
          <w:p w:rsidR="00AB6A21" w:rsidRPr="00255D4C" w:rsidRDefault="00AB6A21" w:rsidP="00326A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6A21" w:rsidRPr="00255D4C" w:rsidTr="00326A7A">
        <w:tc>
          <w:tcPr>
            <w:tcW w:w="560" w:type="dxa"/>
          </w:tcPr>
          <w:p w:rsidR="00AB6A21" w:rsidRPr="00BF4F9A" w:rsidRDefault="00AB6A21" w:rsidP="003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15E9D" w:rsidRPr="00D15E9D" w:rsidRDefault="00D15E9D" w:rsidP="00D15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prowadzenia równoległego + kierownica do ciągnika</w:t>
            </w:r>
          </w:p>
          <w:p w:rsidR="00AB6A21" w:rsidRPr="00BF4F9A" w:rsidRDefault="00AB6A21" w:rsidP="003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A21" w:rsidRPr="00BF4F9A" w:rsidRDefault="00AB6A21" w:rsidP="0032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</w:tcPr>
          <w:p w:rsidR="00367F72" w:rsidRDefault="00AA736F" w:rsidP="003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skład zestawu oprócz kompletnego systemu autonomicznego prowadzenia z pełnym okablowaniem ( możliwość zastosowania w ciągniku Zetor Proxima 100 Power),</w:t>
            </w:r>
            <w:r w:rsidR="0036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F72" w:rsidRPr="00367F72">
              <w:rPr>
                <w:rFonts w:ascii="Times New Roman" w:hAnsi="Times New Roman" w:cs="Times New Roman"/>
                <w:sz w:val="24"/>
                <w:szCs w:val="24"/>
              </w:rPr>
              <w:t>przenośny pomiędzy ciągnikami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powinien zawierać: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7F72" w:rsidRPr="00367F72">
              <w:rPr>
                <w:rFonts w:ascii="Times New Roman" w:hAnsi="Times New Roman" w:cs="Times New Roman"/>
                <w:sz w:val="24"/>
                <w:szCs w:val="24"/>
              </w:rPr>
              <w:t>Stojak/ symulator klasowy z zasilaczem do montaży systemu nawigacyjnego.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dodatkowe okablowanie (możliwość wykorzystania sprzętu w pracowni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Agrotronika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podczas zajęć)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7F72" w:rsidRPr="00367F72">
              <w:rPr>
                <w:rFonts w:ascii="Times New Roman" w:hAnsi="Times New Roman" w:cs="Times New Roman"/>
                <w:sz w:val="24"/>
                <w:szCs w:val="24"/>
              </w:rPr>
              <w:t>Ekran dotykowy o przekątnej 25,6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Sygnał korekcyjny ( GPS + GLONASS )</w:t>
            </w:r>
          </w:p>
          <w:p w:rsidR="00367F72" w:rsidRDefault="00367F72" w:rsidP="003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72">
              <w:rPr>
                <w:rFonts w:ascii="Times New Roman" w:hAnsi="Times New Roman" w:cs="Times New Roman"/>
                <w:sz w:val="24"/>
                <w:szCs w:val="24"/>
              </w:rPr>
              <w:t>wsparcie ISOBUS/TUVR</w:t>
            </w:r>
          </w:p>
          <w:p w:rsidR="00367F72" w:rsidRDefault="00367F72" w:rsidP="003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72">
              <w:rPr>
                <w:rFonts w:ascii="Times New Roman" w:hAnsi="Times New Roman" w:cs="Times New Roman"/>
                <w:sz w:val="24"/>
                <w:szCs w:val="24"/>
              </w:rPr>
              <w:t xml:space="preserve">możliwość </w:t>
            </w:r>
            <w:proofErr w:type="spellStart"/>
            <w:r w:rsidRPr="00367F72">
              <w:rPr>
                <w:rFonts w:ascii="Times New Roman" w:hAnsi="Times New Roman" w:cs="Times New Roman"/>
                <w:sz w:val="24"/>
                <w:szCs w:val="24"/>
              </w:rPr>
              <w:t>prseglądania</w:t>
            </w:r>
            <w:proofErr w:type="spellEnd"/>
            <w:r w:rsidRPr="0036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</w:p>
          <w:p w:rsidR="00367F72" w:rsidRDefault="00367F72" w:rsidP="003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72">
              <w:rPr>
                <w:rFonts w:ascii="Times New Roman" w:hAnsi="Times New Roman" w:cs="Times New Roman"/>
                <w:sz w:val="24"/>
                <w:szCs w:val="24"/>
              </w:rPr>
              <w:t>Bluertooth</w:t>
            </w:r>
            <w:proofErr w:type="spellEnd"/>
          </w:p>
          <w:p w:rsidR="00AB6A21" w:rsidRPr="00BF4F9A" w:rsidRDefault="00367F72" w:rsidP="0036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72">
              <w:rPr>
                <w:rFonts w:ascii="Times New Roman" w:hAnsi="Times New Roman" w:cs="Times New Roman"/>
                <w:sz w:val="24"/>
                <w:szCs w:val="24"/>
              </w:rPr>
              <w:t>zintegrowana kamera w panelu nawigacyjnym</w:t>
            </w:r>
            <w:r w:rsidR="00AA73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3ED0">
              <w:rPr>
                <w:rFonts w:ascii="Times New Roman" w:hAnsi="Times New Roman" w:cs="Times New Roman"/>
                <w:sz w:val="24"/>
                <w:szCs w:val="24"/>
              </w:rPr>
              <w:t>Dodatkowe przyłącza:</w:t>
            </w:r>
            <w:r w:rsidR="00753ED0">
              <w:rPr>
                <w:rFonts w:ascii="Times New Roman" w:hAnsi="Times New Roman" w:cs="Times New Roman"/>
                <w:sz w:val="24"/>
                <w:szCs w:val="24"/>
              </w:rPr>
              <w:br/>
              <w:t>-zasilanie TP</w:t>
            </w:r>
            <w:r w:rsidR="00753ED0">
              <w:rPr>
                <w:rFonts w:ascii="Times New Roman" w:hAnsi="Times New Roman" w:cs="Times New Roman"/>
                <w:sz w:val="24"/>
                <w:szCs w:val="24"/>
              </w:rPr>
              <w:br/>
              <w:t>-modem TA</w:t>
            </w:r>
            <w:r w:rsidR="00753ED0">
              <w:rPr>
                <w:rFonts w:ascii="Times New Roman" w:hAnsi="Times New Roman" w:cs="Times New Roman"/>
                <w:sz w:val="24"/>
                <w:szCs w:val="24"/>
              </w:rPr>
              <w:br/>
              <w:t>-nawigację + ISOBUS TC</w:t>
            </w:r>
            <w:r w:rsidR="00753ED0">
              <w:rPr>
                <w:rFonts w:ascii="Times New Roman" w:hAnsi="Times New Roman" w:cs="Times New Roman"/>
                <w:sz w:val="24"/>
                <w:szCs w:val="24"/>
              </w:rPr>
              <w:br/>
              <w:t>-układ kompensacji nachylenia terenu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ED0">
              <w:rPr>
                <w:rFonts w:ascii="Times New Roman" w:hAnsi="Times New Roman" w:cs="Times New Roman"/>
                <w:sz w:val="24"/>
                <w:szCs w:val="24"/>
              </w:rPr>
              <w:br/>
              <w:t>-przyłącze anteny</w:t>
            </w:r>
            <w:r w:rsidR="00753ED0">
              <w:rPr>
                <w:rFonts w:ascii="Times New Roman" w:hAnsi="Times New Roman" w:cs="Times New Roman"/>
                <w:sz w:val="24"/>
                <w:szCs w:val="24"/>
              </w:rPr>
              <w:br/>
              <w:t>-port USB</w:t>
            </w:r>
            <w:r w:rsidR="00753ED0">
              <w:rPr>
                <w:rFonts w:ascii="Times New Roman" w:hAnsi="Times New Roman" w:cs="Times New Roman"/>
                <w:sz w:val="24"/>
                <w:szCs w:val="24"/>
              </w:rPr>
              <w:br/>
              <w:t>-wyjście wideo min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ED0">
              <w:rPr>
                <w:rFonts w:ascii="Times New Roman" w:hAnsi="Times New Roman" w:cs="Times New Roman"/>
                <w:sz w:val="24"/>
                <w:szCs w:val="24"/>
              </w:rPr>
              <w:br/>
              <w:t>Dodatkowo w cenie produktu montaż, kalibracja, kompleksowe szkolenie pracowników.</w:t>
            </w:r>
            <w:r w:rsidR="00907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0"/>
    </w:tbl>
    <w:p w:rsidR="000E1F07" w:rsidRDefault="00822AD8"/>
    <w:sectPr w:rsidR="000E1F07" w:rsidSect="00C7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C19CC"/>
    <w:multiLevelType w:val="multilevel"/>
    <w:tmpl w:val="B3B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A21"/>
    <w:rsid w:val="000435C9"/>
    <w:rsid w:val="00181B03"/>
    <w:rsid w:val="001C4DDF"/>
    <w:rsid w:val="001F139A"/>
    <w:rsid w:val="0023552C"/>
    <w:rsid w:val="002A5309"/>
    <w:rsid w:val="002F71AB"/>
    <w:rsid w:val="00367F72"/>
    <w:rsid w:val="0045696B"/>
    <w:rsid w:val="004573E6"/>
    <w:rsid w:val="004D6179"/>
    <w:rsid w:val="004E6B48"/>
    <w:rsid w:val="00582C52"/>
    <w:rsid w:val="00603FC1"/>
    <w:rsid w:val="0061401C"/>
    <w:rsid w:val="006D7446"/>
    <w:rsid w:val="00753ED0"/>
    <w:rsid w:val="00766BBE"/>
    <w:rsid w:val="00785840"/>
    <w:rsid w:val="0079060A"/>
    <w:rsid w:val="007E180E"/>
    <w:rsid w:val="00822AD8"/>
    <w:rsid w:val="00832596"/>
    <w:rsid w:val="00881F9E"/>
    <w:rsid w:val="00907D62"/>
    <w:rsid w:val="009645CF"/>
    <w:rsid w:val="009E754E"/>
    <w:rsid w:val="00A65886"/>
    <w:rsid w:val="00AA29A6"/>
    <w:rsid w:val="00AA736F"/>
    <w:rsid w:val="00AB6A21"/>
    <w:rsid w:val="00B04D5B"/>
    <w:rsid w:val="00B906A3"/>
    <w:rsid w:val="00C7242E"/>
    <w:rsid w:val="00D15E9D"/>
    <w:rsid w:val="00DF4FD4"/>
    <w:rsid w:val="00DF663B"/>
    <w:rsid w:val="00E24210"/>
    <w:rsid w:val="00E444FD"/>
    <w:rsid w:val="00F3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F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13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7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Brzezińska</cp:lastModifiedBy>
  <cp:revision>3</cp:revision>
  <dcterms:created xsi:type="dcterms:W3CDTF">2020-09-18T06:37:00Z</dcterms:created>
  <dcterms:modified xsi:type="dcterms:W3CDTF">2020-09-18T07:21:00Z</dcterms:modified>
</cp:coreProperties>
</file>