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4F" w:rsidRPr="00EC5728" w:rsidRDefault="00A96D4F" w:rsidP="00EC5728">
      <w:pPr>
        <w:spacing w:before="240" w:after="240" w:line="360" w:lineRule="auto"/>
        <w:jc w:val="center"/>
        <w:rPr>
          <w:rFonts w:ascii="Bookman Old Style" w:hAnsi="Bookman Old Style"/>
          <w:b/>
        </w:rPr>
      </w:pPr>
      <w:r w:rsidRPr="00EC5728">
        <w:rPr>
          <w:rFonts w:ascii="Bookman Old Style" w:hAnsi="Bookman Old Style"/>
          <w:b/>
        </w:rPr>
        <w:t xml:space="preserve">DECYZJA Nr </w:t>
      </w:r>
      <w:r w:rsidR="00E507E0" w:rsidRPr="00EC5728">
        <w:rPr>
          <w:rFonts w:ascii="Bookman Old Style" w:hAnsi="Bookman Old Style"/>
          <w:b/>
        </w:rPr>
        <w:t>3</w:t>
      </w:r>
      <w:r w:rsidRPr="00EC5728">
        <w:rPr>
          <w:rFonts w:ascii="Bookman Old Style" w:hAnsi="Bookman Old Style"/>
          <w:b/>
        </w:rPr>
        <w:t xml:space="preserve">/2020 </w:t>
      </w:r>
      <w:r w:rsidRPr="00EC5728">
        <w:rPr>
          <w:rFonts w:ascii="Bookman Old Style" w:hAnsi="Bookman Old Style"/>
          <w:b/>
        </w:rPr>
        <w:br/>
        <w:t>Zarządu Powiatu w Radziejowie</w:t>
      </w:r>
      <w:r w:rsidRPr="00EC5728">
        <w:rPr>
          <w:rFonts w:ascii="Bookman Old Style" w:hAnsi="Bookman Old Style"/>
          <w:b/>
        </w:rPr>
        <w:br/>
        <w:t xml:space="preserve"> z dnia 27 listopada 2020 roku</w:t>
      </w:r>
    </w:p>
    <w:p w:rsidR="00A96D4F" w:rsidRPr="00EC5728" w:rsidRDefault="00A96D4F" w:rsidP="00EC5728">
      <w:pPr>
        <w:spacing w:before="240" w:line="360" w:lineRule="auto"/>
        <w:ind w:firstLine="426"/>
        <w:jc w:val="both"/>
        <w:rPr>
          <w:rFonts w:ascii="Bookman Old Style" w:hAnsi="Bookman Old Style"/>
          <w:color w:val="000000"/>
        </w:rPr>
      </w:pPr>
      <w:r w:rsidRPr="00EC5728">
        <w:rPr>
          <w:rFonts w:ascii="Bookman Old Style" w:hAnsi="Bookman Old Style"/>
          <w:color w:val="000000"/>
        </w:rPr>
        <w:t>Na podstawie art. 48 ust. 1 i 2, art. 45 oraz art. 82, a</w:t>
      </w:r>
      <w:r w:rsidR="00E507E0" w:rsidRPr="00EC5728">
        <w:rPr>
          <w:rFonts w:ascii="Bookman Old Style" w:hAnsi="Bookman Old Style"/>
          <w:color w:val="000000"/>
        </w:rPr>
        <w:t xml:space="preserve">rt. 83, ustawy z 21.08.1997 </w:t>
      </w:r>
      <w:proofErr w:type="spellStart"/>
      <w:r w:rsidR="00E507E0" w:rsidRPr="00EC5728">
        <w:rPr>
          <w:rFonts w:ascii="Bookman Old Style" w:hAnsi="Bookman Old Style"/>
          <w:color w:val="000000"/>
        </w:rPr>
        <w:t>r.</w:t>
      </w:r>
      <w:r w:rsidRPr="00EC5728">
        <w:rPr>
          <w:rFonts w:ascii="Bookman Old Style" w:hAnsi="Bookman Old Style"/>
          <w:color w:val="000000"/>
        </w:rPr>
        <w:t>o</w:t>
      </w:r>
      <w:proofErr w:type="spellEnd"/>
      <w:r w:rsidRPr="00EC5728">
        <w:rPr>
          <w:rFonts w:ascii="Bookman Old Style" w:hAnsi="Bookman Old Style"/>
          <w:color w:val="000000"/>
        </w:rPr>
        <w:t xml:space="preserve"> gospodarce nieruchomościami (Dz. U. z 2020 r. poz. 1990) art. 32 ust. 1 ust 2 pkt 3 us</w:t>
      </w:r>
      <w:r w:rsidR="00E507E0" w:rsidRPr="00EC5728">
        <w:rPr>
          <w:rFonts w:ascii="Bookman Old Style" w:hAnsi="Bookman Old Style"/>
          <w:color w:val="000000"/>
        </w:rPr>
        <w:t xml:space="preserve">tawy </w:t>
      </w:r>
      <w:r w:rsidRPr="00EC5728">
        <w:rPr>
          <w:rFonts w:ascii="Bookman Old Style" w:hAnsi="Bookman Old Style"/>
          <w:color w:val="000000"/>
        </w:rPr>
        <w:t>o samorządzie powiatowym (</w:t>
      </w:r>
      <w:r w:rsidR="00474D3A" w:rsidRPr="00EC5728">
        <w:rPr>
          <w:rFonts w:ascii="Bookman Old Style" w:hAnsi="Bookman Old Style"/>
          <w:color w:val="000000"/>
        </w:rPr>
        <w:t>Dz. U. z 2020</w:t>
      </w:r>
      <w:r w:rsidRPr="00EC5728">
        <w:rPr>
          <w:rFonts w:ascii="Bookman Old Style" w:hAnsi="Bookman Old Style"/>
          <w:color w:val="000000"/>
        </w:rPr>
        <w:t xml:space="preserve"> r. poz. </w:t>
      </w:r>
      <w:r w:rsidR="00474D3A" w:rsidRPr="00EC5728">
        <w:rPr>
          <w:rFonts w:ascii="Bookman Old Style" w:hAnsi="Bookman Old Style"/>
          <w:color w:val="000000"/>
        </w:rPr>
        <w:t>920</w:t>
      </w:r>
      <w:r w:rsidRPr="00EC5728">
        <w:rPr>
          <w:rFonts w:ascii="Bookman Old Style" w:hAnsi="Bookman Old Style"/>
          <w:color w:val="000000"/>
        </w:rPr>
        <w:t xml:space="preserve">) oraz (Dz. U. z 2020 r. poz. 713) oraz art. 104 § 1 i art. 107 ustawy z 14.06.1960 r. Kodeks postępowania administracyjnego (Dz. </w:t>
      </w:r>
      <w:proofErr w:type="spellStart"/>
      <w:r w:rsidRPr="00EC5728">
        <w:rPr>
          <w:rFonts w:ascii="Bookman Old Style" w:hAnsi="Bookman Old Style"/>
          <w:color w:val="000000"/>
        </w:rPr>
        <w:t>U.z</w:t>
      </w:r>
      <w:proofErr w:type="spellEnd"/>
      <w:r w:rsidRPr="00EC5728">
        <w:rPr>
          <w:rFonts w:ascii="Bookman Old Style" w:hAnsi="Bookman Old Style"/>
          <w:color w:val="000000"/>
        </w:rPr>
        <w:t xml:space="preserve"> 2020 r. poz. 256</w:t>
      </w:r>
      <w:r w:rsidR="00474D3A" w:rsidRPr="00EC5728">
        <w:rPr>
          <w:rStyle w:val="Odwoanieprzypisudolnego"/>
          <w:rFonts w:ascii="Bookman Old Style" w:hAnsi="Bookman Old Style"/>
          <w:color w:val="000000"/>
        </w:rPr>
        <w:footnoteReference w:id="1"/>
      </w:r>
      <w:r w:rsidRPr="00EC5728">
        <w:rPr>
          <w:rFonts w:ascii="Bookman Old Style" w:hAnsi="Bookman Old Style"/>
          <w:color w:val="000000"/>
        </w:rPr>
        <w:t>) - dalej: k.p.a.,</w:t>
      </w:r>
    </w:p>
    <w:p w:rsidR="00A96D4F" w:rsidRPr="00EC5728" w:rsidRDefault="00A96D4F" w:rsidP="00EC5728">
      <w:pPr>
        <w:spacing w:before="240" w:after="240" w:line="360" w:lineRule="auto"/>
        <w:jc w:val="center"/>
        <w:rPr>
          <w:rFonts w:ascii="Bookman Old Style" w:hAnsi="Bookman Old Style"/>
          <w:b/>
        </w:rPr>
      </w:pPr>
      <w:r w:rsidRPr="00EC5728">
        <w:rPr>
          <w:rFonts w:ascii="Bookman Old Style" w:hAnsi="Bookman Old Style"/>
          <w:b/>
        </w:rPr>
        <w:t>Zarząd Powiatu w Radziejowie w składzie:</w:t>
      </w:r>
    </w:p>
    <w:p w:rsidR="00A96D4F" w:rsidRPr="00EC5728" w:rsidRDefault="00EC5728" w:rsidP="00EC5728">
      <w:pPr>
        <w:spacing w:line="360" w:lineRule="auto"/>
        <w:ind w:left="36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Przewodniczący</w:t>
      </w:r>
      <w:r>
        <w:rPr>
          <w:rFonts w:ascii="Bookman Old Style" w:hAnsi="Bookman Old Style"/>
          <w:color w:val="000000"/>
        </w:rPr>
        <w:tab/>
      </w:r>
      <w:r w:rsidR="00A96D4F" w:rsidRPr="00EC5728">
        <w:rPr>
          <w:rFonts w:ascii="Bookman Old Style" w:hAnsi="Bookman Old Style"/>
          <w:color w:val="000000"/>
        </w:rPr>
        <w:t>- Pan Jarosław Kołtuniak</w:t>
      </w:r>
    </w:p>
    <w:p w:rsidR="00A96D4F" w:rsidRPr="00EC5728" w:rsidRDefault="00A96D4F" w:rsidP="00EC5728">
      <w:pPr>
        <w:spacing w:line="360" w:lineRule="auto"/>
        <w:ind w:left="360"/>
        <w:rPr>
          <w:rFonts w:ascii="Bookman Old Style" w:hAnsi="Bookman Old Style"/>
          <w:color w:val="000000"/>
        </w:rPr>
      </w:pPr>
      <w:r w:rsidRPr="00EC5728">
        <w:rPr>
          <w:rFonts w:ascii="Bookman Old Style" w:hAnsi="Bookman Old Style"/>
          <w:color w:val="000000"/>
        </w:rPr>
        <w:t>Członkowie:</w:t>
      </w:r>
      <w:r w:rsidRPr="00EC5728">
        <w:rPr>
          <w:rFonts w:ascii="Bookman Old Style" w:hAnsi="Bookman Old Style"/>
          <w:color w:val="000000"/>
        </w:rPr>
        <w:tab/>
      </w:r>
      <w:r w:rsidRPr="00EC5728">
        <w:rPr>
          <w:rFonts w:ascii="Bookman Old Style" w:hAnsi="Bookman Old Style"/>
          <w:color w:val="000000"/>
        </w:rPr>
        <w:tab/>
        <w:t xml:space="preserve">- Pan Grzegorz Piasecki </w:t>
      </w:r>
    </w:p>
    <w:p w:rsidR="00A96D4F" w:rsidRPr="00EC5728" w:rsidRDefault="00A96D4F" w:rsidP="00EC5728">
      <w:pPr>
        <w:spacing w:line="360" w:lineRule="auto"/>
        <w:ind w:left="2487" w:firstLine="348"/>
        <w:rPr>
          <w:rFonts w:ascii="Bookman Old Style" w:hAnsi="Bookman Old Style"/>
          <w:color w:val="000000"/>
        </w:rPr>
      </w:pPr>
      <w:r w:rsidRPr="00EC5728">
        <w:rPr>
          <w:rFonts w:ascii="Bookman Old Style" w:hAnsi="Bookman Old Style"/>
          <w:color w:val="000000"/>
        </w:rPr>
        <w:t>- Pan Włodzimierz Gorzycki</w:t>
      </w:r>
    </w:p>
    <w:p w:rsidR="00A96D4F" w:rsidRPr="00EC5728" w:rsidRDefault="00A96D4F" w:rsidP="00EC5728">
      <w:pPr>
        <w:spacing w:line="360" w:lineRule="auto"/>
        <w:ind w:left="2487" w:firstLine="348"/>
        <w:rPr>
          <w:rFonts w:ascii="Bookman Old Style" w:hAnsi="Bookman Old Style"/>
          <w:color w:val="000000"/>
        </w:rPr>
      </w:pPr>
      <w:r w:rsidRPr="00EC5728">
        <w:rPr>
          <w:rFonts w:ascii="Bookman Old Style" w:hAnsi="Bookman Old Style"/>
          <w:color w:val="000000"/>
        </w:rPr>
        <w:t>- Pan Jan Nocoń</w:t>
      </w:r>
    </w:p>
    <w:p w:rsidR="00A96D4F" w:rsidRPr="00EC5728" w:rsidRDefault="00A96D4F" w:rsidP="00EC5728">
      <w:pPr>
        <w:spacing w:line="360" w:lineRule="auto"/>
        <w:ind w:left="2487" w:firstLine="348"/>
        <w:rPr>
          <w:rFonts w:ascii="Bookman Old Style" w:hAnsi="Bookman Old Style"/>
          <w:color w:val="000000"/>
        </w:rPr>
      </w:pPr>
    </w:p>
    <w:p w:rsidR="00A96D4F" w:rsidRPr="00EC5728" w:rsidRDefault="00A96D4F" w:rsidP="00EC572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>Przekazuje</w:t>
      </w:r>
      <w:r w:rsidR="00837BD3" w:rsidRPr="00EC5728">
        <w:rPr>
          <w:rFonts w:ascii="Bookman Old Style" w:hAnsi="Bookman Old Style"/>
        </w:rPr>
        <w:t xml:space="preserve"> się </w:t>
      </w:r>
      <w:r w:rsidR="0089307A" w:rsidRPr="00EC5728">
        <w:rPr>
          <w:rFonts w:ascii="Bookman Old Style" w:hAnsi="Bookman Old Style"/>
        </w:rPr>
        <w:t xml:space="preserve">Powiatowemu Centrum Pomocy Rodzinie w Radziejowie </w:t>
      </w:r>
      <w:r w:rsidR="00CC7E18" w:rsidRPr="00EC5728">
        <w:rPr>
          <w:rFonts w:ascii="Bookman Old Style" w:hAnsi="Bookman Old Style"/>
        </w:rPr>
        <w:br/>
      </w:r>
      <w:r w:rsidR="0089307A" w:rsidRPr="00EC5728">
        <w:rPr>
          <w:rFonts w:ascii="Bookman Old Style" w:hAnsi="Bookman Old Style"/>
        </w:rPr>
        <w:t xml:space="preserve">ul. </w:t>
      </w:r>
      <w:r w:rsidR="00CC7E18" w:rsidRPr="00EC5728">
        <w:rPr>
          <w:rFonts w:ascii="Bookman Old Style" w:hAnsi="Bookman Old Style"/>
        </w:rPr>
        <w:t xml:space="preserve">Kościuszki 58, 88-200 Radziejów </w:t>
      </w:r>
      <w:r w:rsidRPr="00EC5728">
        <w:rPr>
          <w:rFonts w:ascii="Bookman Old Style" w:hAnsi="Bookman Old Style"/>
        </w:rPr>
        <w:t>w trwały zarząd</w:t>
      </w:r>
      <w:r w:rsidR="00837BD3" w:rsidRPr="00EC5728">
        <w:rPr>
          <w:rFonts w:ascii="Bookman Old Style" w:hAnsi="Bookman Old Style"/>
        </w:rPr>
        <w:t xml:space="preserve"> </w:t>
      </w:r>
      <w:r w:rsidR="00914F53" w:rsidRPr="00EC5728">
        <w:rPr>
          <w:rFonts w:ascii="Bookman Old Style" w:hAnsi="Bookman Old Style"/>
        </w:rPr>
        <w:t xml:space="preserve">z dniem </w:t>
      </w:r>
      <w:r w:rsidR="001F0A0C" w:rsidRPr="00EC5728">
        <w:rPr>
          <w:rFonts w:ascii="Bookman Old Style" w:hAnsi="Bookman Old Style"/>
        </w:rPr>
        <w:t xml:space="preserve">1 </w:t>
      </w:r>
      <w:r w:rsidR="0009463F" w:rsidRPr="00EC5728">
        <w:rPr>
          <w:rFonts w:ascii="Bookman Old Style" w:hAnsi="Bookman Old Style"/>
        </w:rPr>
        <w:t>grudnia 2020</w:t>
      </w:r>
      <w:r w:rsidR="001F0A0C" w:rsidRPr="00EC5728">
        <w:rPr>
          <w:rFonts w:ascii="Bookman Old Style" w:hAnsi="Bookman Old Style"/>
        </w:rPr>
        <w:t xml:space="preserve"> r. </w:t>
      </w:r>
      <w:r w:rsidR="00837BD3" w:rsidRPr="00EC5728">
        <w:rPr>
          <w:rFonts w:ascii="Bookman Old Style" w:hAnsi="Bookman Old Style"/>
        </w:rPr>
        <w:t xml:space="preserve">na czas nieoznaczony </w:t>
      </w:r>
      <w:r w:rsidRPr="00EC5728">
        <w:rPr>
          <w:rFonts w:ascii="Bookman Old Style" w:hAnsi="Bookman Old Style"/>
        </w:rPr>
        <w:t>lokal stanowiący odrębną nieruchomość</w:t>
      </w:r>
      <w:r w:rsidR="00914F53" w:rsidRPr="00EC5728">
        <w:rPr>
          <w:rFonts w:ascii="Bookman Old Style" w:hAnsi="Bookman Old Style"/>
        </w:rPr>
        <w:t xml:space="preserve"> </w:t>
      </w:r>
      <w:r w:rsidRPr="00EC5728">
        <w:rPr>
          <w:rFonts w:ascii="Bookman Old Style" w:hAnsi="Bookman Old Style"/>
        </w:rPr>
        <w:t>o powierzchni użytkowej 190,34 m</w:t>
      </w:r>
      <w:r w:rsidRPr="00EC5728">
        <w:rPr>
          <w:rFonts w:ascii="Bookman Old Style" w:hAnsi="Bookman Old Style"/>
          <w:vertAlign w:val="superscript"/>
        </w:rPr>
        <w:t xml:space="preserve">2 </w:t>
      </w:r>
      <w:r w:rsidRPr="00EC5728">
        <w:rPr>
          <w:rFonts w:ascii="Bookman Old Style" w:hAnsi="Bookman Old Style"/>
        </w:rPr>
        <w:t xml:space="preserve">usytuowany na 2 </w:t>
      </w:r>
      <w:r w:rsidR="00674A2C" w:rsidRPr="00EC5728">
        <w:rPr>
          <w:rFonts w:ascii="Bookman Old Style" w:hAnsi="Bookman Old Style"/>
        </w:rPr>
        <w:t xml:space="preserve">kondygnacji budynku położonego </w:t>
      </w:r>
      <w:r w:rsidRPr="00EC5728">
        <w:rPr>
          <w:rFonts w:ascii="Bookman Old Style" w:hAnsi="Bookman Old Style"/>
        </w:rPr>
        <w:t xml:space="preserve">przy ul. Rolniczej 4 w miejscowości Radziejów, dla której to nieruchomości Sąd Rejonowy w Radziejowie IV Wydział Ksiąg Wieczystych prowadzi księgę wieczystą  KW nr </w:t>
      </w:r>
      <w:r w:rsidRPr="00EC5728">
        <w:rPr>
          <w:rFonts w:ascii="Bookman Old Style" w:hAnsi="Bookman Old Style"/>
          <w:b/>
        </w:rPr>
        <w:t>WL1R/00020802/9</w:t>
      </w:r>
      <w:r w:rsidRPr="00EC5728">
        <w:rPr>
          <w:rFonts w:ascii="Bookman Old Style" w:hAnsi="Bookman Old Style"/>
        </w:rPr>
        <w:t>. Z własnością opisanego wyżej lokalu związany jest udział wynoszący 505/1000 części nieruchomości wspólnej. Budynek</w:t>
      </w:r>
      <w:r w:rsidR="00474D3A" w:rsidRPr="00EC5728">
        <w:rPr>
          <w:rFonts w:ascii="Bookman Old Style" w:hAnsi="Bookman Old Style"/>
        </w:rPr>
        <w:t>,</w:t>
      </w:r>
      <w:r w:rsidRPr="00EC5728">
        <w:rPr>
          <w:rFonts w:ascii="Bookman Old Style" w:hAnsi="Bookman Old Style"/>
        </w:rPr>
        <w:t xml:space="preserve"> w którym znajduję się w/w lokal położony jest  na działce o numerze ewidencyjnym 778/1 o pow. 1155 m</w:t>
      </w:r>
      <w:r w:rsidRPr="00EC5728">
        <w:rPr>
          <w:rFonts w:ascii="Bookman Old Style" w:hAnsi="Bookman Old Style"/>
          <w:vertAlign w:val="superscript"/>
        </w:rPr>
        <w:t>2</w:t>
      </w:r>
      <w:r w:rsidRPr="00EC5728">
        <w:rPr>
          <w:rFonts w:ascii="Bookman Old Style" w:hAnsi="Bookman Old Style"/>
        </w:rPr>
        <w:t xml:space="preserve">  będącej własnością Skarbu Państwa</w:t>
      </w:r>
      <w:r w:rsidR="0065594A" w:rsidRPr="00EC5728">
        <w:rPr>
          <w:rFonts w:ascii="Bookman Old Style" w:hAnsi="Bookman Old Style"/>
        </w:rPr>
        <w:t>-</w:t>
      </w:r>
      <w:r w:rsidRPr="00EC5728">
        <w:rPr>
          <w:rFonts w:ascii="Bookman Old Style" w:hAnsi="Bookman Old Style"/>
        </w:rPr>
        <w:t>Starosta Radziejowski, będącej w udziale 505/1000 w użytkowaniu wieczystym Powiatu Radziejowskiego zapisanej w księdze wieczystej WL1R/00020800/5.</w:t>
      </w:r>
    </w:p>
    <w:p w:rsidR="00A96D4F" w:rsidRPr="00EC5728" w:rsidRDefault="00837BD3" w:rsidP="00EC572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lastRenderedPageBreak/>
        <w:t>T</w:t>
      </w:r>
      <w:r w:rsidR="00A96D4F" w:rsidRPr="00EC5728">
        <w:rPr>
          <w:rFonts w:ascii="Bookman Old Style" w:hAnsi="Bookman Old Style"/>
        </w:rPr>
        <w:t xml:space="preserve">rwały zarząd nieruchomości opisanej w pkt 1 </w:t>
      </w:r>
      <w:r w:rsidRPr="00EC5728">
        <w:rPr>
          <w:rFonts w:ascii="Bookman Old Style" w:hAnsi="Bookman Old Style"/>
        </w:rPr>
        <w:t>ustanawia się</w:t>
      </w:r>
      <w:r w:rsidR="00A96D4F" w:rsidRPr="00EC5728">
        <w:rPr>
          <w:rFonts w:ascii="Bookman Old Style" w:hAnsi="Bookman Old Style"/>
        </w:rPr>
        <w:t xml:space="preserve"> z przeznaczeniem na działalność statutową jednostki.</w:t>
      </w:r>
    </w:p>
    <w:p w:rsidR="00A96D4F" w:rsidRPr="00EC5728" w:rsidRDefault="00A96D4F" w:rsidP="00EC572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 xml:space="preserve">Ustala stawkę opłaty rocznej z tytułu trwałego zarządu na </w:t>
      </w:r>
      <w:r w:rsidRPr="00EC5728">
        <w:rPr>
          <w:rFonts w:ascii="Bookman Old Style" w:hAnsi="Bookman Old Style"/>
          <w:color w:val="000000"/>
        </w:rPr>
        <w:t>0,3%</w:t>
      </w:r>
      <w:r w:rsidR="00914F53" w:rsidRPr="00EC5728">
        <w:rPr>
          <w:rFonts w:ascii="Bookman Old Style" w:hAnsi="Bookman Old Style"/>
        </w:rPr>
        <w:t xml:space="preserve"> ceny nieruchomości</w:t>
      </w:r>
      <w:r w:rsidRPr="00EC5728">
        <w:rPr>
          <w:rFonts w:ascii="Bookman Old Style" w:hAnsi="Bookman Old Style"/>
        </w:rPr>
        <w:t xml:space="preserve">. 190 647,96 zł a opłatę roczną na kwotę </w:t>
      </w:r>
      <w:r w:rsidRPr="00EC5728">
        <w:rPr>
          <w:rFonts w:ascii="Bookman Old Style" w:hAnsi="Bookman Old Style"/>
          <w:b/>
        </w:rPr>
        <w:t>571,94</w:t>
      </w:r>
      <w:r w:rsidRPr="00EC5728">
        <w:rPr>
          <w:rFonts w:ascii="Bookman Old Style" w:hAnsi="Bookman Old Style"/>
        </w:rPr>
        <w:t xml:space="preserve">  zł. </w:t>
      </w:r>
    </w:p>
    <w:p w:rsidR="00A96D4F" w:rsidRPr="00EC5728" w:rsidRDefault="00A96D4F" w:rsidP="00EC572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>Powiatowe Centrum Pomocy Rodzinie w Radziejowie zobowiązany jest wnosić opłatę roczną z góry do 31 marca każdego roku na rachunek bankowy Powiatu Radziejowskiego  lub w kasie Urzędu bez uprzednich wezwań do zapłaty.</w:t>
      </w:r>
    </w:p>
    <w:p w:rsidR="00A96D4F" w:rsidRPr="00EC5728" w:rsidRDefault="00A96D4F" w:rsidP="00EC572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>Opłatę roczną w pierwszym roku po ustanowieniu trwałego zarządu ustaloną proporcjonalnie w stosunku do pozostałego do wykorzystania w danym roku okresu trwałego zarządu należy uiścić w terminie 30 dni od dnia, w którym niniejsza decyzja stanie się ostateczna.</w:t>
      </w:r>
    </w:p>
    <w:p w:rsidR="00A96D4F" w:rsidRPr="00EC5728" w:rsidRDefault="00A96D4F" w:rsidP="00EC572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>Wysokość opłaty rocznej z tytułu trwałego zarządu nieruchomości może być aktualizowana, nie częściej niż raz w roku, jeżeli wartość tej nieruchomości ulegnie zmianie.</w:t>
      </w:r>
    </w:p>
    <w:p w:rsidR="00A96D4F" w:rsidRPr="00EC5728" w:rsidRDefault="00A96D4F" w:rsidP="00EC5728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>Objęcie nieruchomości w trwały zarząd nastąpi na podstawie protokołu zdawczo-odbiorczego.</w:t>
      </w:r>
    </w:p>
    <w:p w:rsidR="00A96D4F" w:rsidRPr="00EC5728" w:rsidRDefault="00A96D4F" w:rsidP="00EC5728">
      <w:pPr>
        <w:spacing w:before="240" w:after="240" w:line="360" w:lineRule="auto"/>
        <w:rPr>
          <w:rFonts w:ascii="Bookman Old Style" w:hAnsi="Bookman Old Style"/>
          <w:b/>
        </w:rPr>
      </w:pPr>
    </w:p>
    <w:p w:rsidR="00A96D4F" w:rsidRPr="00EC5728" w:rsidRDefault="00A96D4F" w:rsidP="00EC5728">
      <w:pPr>
        <w:spacing w:before="240" w:after="240" w:line="360" w:lineRule="auto"/>
        <w:jc w:val="center"/>
        <w:rPr>
          <w:rFonts w:ascii="Bookman Old Style" w:hAnsi="Bookman Old Style"/>
          <w:b/>
        </w:rPr>
      </w:pPr>
      <w:r w:rsidRPr="00EC5728">
        <w:rPr>
          <w:rFonts w:ascii="Bookman Old Style" w:hAnsi="Bookman Old Style"/>
          <w:b/>
        </w:rPr>
        <w:t>UZASADNIENIE</w:t>
      </w:r>
    </w:p>
    <w:p w:rsidR="00A96D4F" w:rsidRPr="00EC5728" w:rsidRDefault="00A96D4F" w:rsidP="00EC5728">
      <w:pPr>
        <w:spacing w:line="360" w:lineRule="auto"/>
        <w:ind w:firstLine="426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 xml:space="preserve">Wnioskiem z dnia 24 listopada 2020 r. </w:t>
      </w:r>
      <w:r w:rsidRPr="00EC5728">
        <w:rPr>
          <w:rFonts w:ascii="Bookman Old Style" w:hAnsi="Bookman Old Style"/>
          <w:color w:val="000000"/>
        </w:rPr>
        <w:t>znak</w:t>
      </w:r>
      <w:r w:rsidR="001F3C9C" w:rsidRPr="00EC5728">
        <w:rPr>
          <w:rFonts w:ascii="Bookman Old Style" w:hAnsi="Bookman Old Style"/>
          <w:color w:val="000000"/>
        </w:rPr>
        <w:t xml:space="preserve"> PA.071.6.2020</w:t>
      </w:r>
      <w:r w:rsidR="001F3C9C" w:rsidRPr="00EC5728">
        <w:rPr>
          <w:rFonts w:ascii="Bookman Old Style" w:hAnsi="Bookman Old Style"/>
          <w:color w:val="FF0000"/>
        </w:rPr>
        <w:t xml:space="preserve"> </w:t>
      </w:r>
      <w:r w:rsidR="001F3C9C" w:rsidRPr="00EC5728">
        <w:rPr>
          <w:rFonts w:ascii="Bookman Old Style" w:hAnsi="Bookman Old Style"/>
        </w:rPr>
        <w:t>Kierownik</w:t>
      </w:r>
      <w:r w:rsidRPr="00EC5728">
        <w:rPr>
          <w:rFonts w:ascii="Bookman Old Style" w:hAnsi="Bookman Old Style"/>
        </w:rPr>
        <w:t xml:space="preserve"> Powiatowego Centrum Pomocy Rodzinie wniosła o przekazanie w trwały zarząd lokalu znajdującego się na pierwszym piętrze w budynku przy ul. Rolniczej 4 na działce 778/1 w Radziejowie zapisany w księdze wieczystej WL1R/00020803/9. Objęty wnioskiem lokal </w:t>
      </w:r>
      <w:r w:rsidRPr="00EC5728">
        <w:rPr>
          <w:rFonts w:ascii="Bookman Old Style" w:hAnsi="Bookman Old Style"/>
          <w:color w:val="000000"/>
        </w:rPr>
        <w:t>lokalu użytkowego –1, pomieszczeń biurowych – 10, WC – 3, o powierzchni 190,34 mkw. W ramach posiadanego udziału korzystać z pomieszczenia garażowo-magazynowego o powierzchni 30,94 mkw.</w:t>
      </w:r>
      <w:r w:rsidR="00474D3A" w:rsidRPr="00EC5728">
        <w:rPr>
          <w:rFonts w:ascii="Bookman Old Style" w:hAnsi="Bookman Old Style"/>
          <w:color w:val="000000"/>
        </w:rPr>
        <w:t xml:space="preserve"> </w:t>
      </w:r>
      <w:r w:rsidRPr="00EC5728">
        <w:rPr>
          <w:rFonts w:ascii="Bookman Old Style" w:hAnsi="Bookman Old Style"/>
          <w:color w:val="000000"/>
        </w:rPr>
        <w:t xml:space="preserve">Z lokalem związany jest udział w 505/1000 częściach wspólnych w budynku oraz w prawie użytkowania wieczystego </w:t>
      </w:r>
      <w:r w:rsidR="0065594A" w:rsidRPr="00EC5728">
        <w:rPr>
          <w:rFonts w:ascii="Bookman Old Style" w:hAnsi="Bookman Old Style"/>
          <w:color w:val="000000"/>
        </w:rPr>
        <w:t xml:space="preserve">Powiatu Radziejowskiego </w:t>
      </w:r>
      <w:r w:rsidRPr="00EC5728">
        <w:rPr>
          <w:rFonts w:ascii="Bookman Old Style" w:hAnsi="Bookman Old Style"/>
          <w:color w:val="000000"/>
        </w:rPr>
        <w:t>działki gruntu o numerze ewidencyjnym 778/1, obręb 0001, Radziejów, o łącznej powierzchni 1 155 mkw</w:t>
      </w:r>
      <w:r w:rsidR="0065594A" w:rsidRPr="00EC5728">
        <w:rPr>
          <w:rFonts w:ascii="Bookman Old Style" w:hAnsi="Bookman Old Style"/>
          <w:color w:val="000000"/>
        </w:rPr>
        <w:t>.</w:t>
      </w:r>
    </w:p>
    <w:p w:rsidR="00A96D4F" w:rsidRPr="00EC5728" w:rsidRDefault="00A96D4F" w:rsidP="00EC5728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A96D4F" w:rsidRPr="00EC5728" w:rsidRDefault="00A96D4F" w:rsidP="00EC5728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A96D4F" w:rsidRPr="00EC5728" w:rsidRDefault="00A96D4F" w:rsidP="00EC5728">
      <w:pPr>
        <w:spacing w:line="360" w:lineRule="auto"/>
        <w:ind w:firstLine="425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>Pouczenie:</w:t>
      </w:r>
    </w:p>
    <w:p w:rsidR="00A96D4F" w:rsidRPr="00EC5728" w:rsidRDefault="00A96D4F" w:rsidP="00EC5728">
      <w:pPr>
        <w:spacing w:line="360" w:lineRule="auto"/>
        <w:ind w:firstLine="425"/>
        <w:jc w:val="both"/>
        <w:rPr>
          <w:rFonts w:ascii="Bookman Old Style" w:hAnsi="Bookman Old Style"/>
        </w:rPr>
      </w:pPr>
    </w:p>
    <w:p w:rsidR="00A96D4F" w:rsidRPr="00EC5728" w:rsidRDefault="00A96D4F" w:rsidP="00EC5728">
      <w:pPr>
        <w:spacing w:line="360" w:lineRule="auto"/>
        <w:ind w:firstLine="425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 xml:space="preserve">Na podstawie art. 127 § 1 i 2, art. 129 § 1 i 2 w związku z art. 17 pkt 1 k.p.a., </w:t>
      </w:r>
      <w:r w:rsidRPr="00EC5728">
        <w:rPr>
          <w:rFonts w:ascii="Bookman Old Style" w:hAnsi="Bookman Old Style"/>
        </w:rPr>
        <w:br/>
        <w:t>od niniejszej decyzji służy stronom odwołanie do Samorządowego Kolegium Odwoławczego we Włocławku, za pośrednictwem Zarządu Powiatu Radziejowskiego, w terminie 14 dni od dnia jej doręczenia.</w:t>
      </w:r>
    </w:p>
    <w:p w:rsidR="00A96D4F" w:rsidRPr="00EC5728" w:rsidRDefault="00A96D4F" w:rsidP="00EC5728">
      <w:pPr>
        <w:spacing w:line="360" w:lineRule="auto"/>
        <w:ind w:firstLine="425"/>
        <w:jc w:val="both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 xml:space="preserve">W trakcie biegu terminu do wniesienia odwołania strona może zrzec się prawa </w:t>
      </w:r>
      <w:r w:rsidRPr="00EC5728">
        <w:rPr>
          <w:rFonts w:ascii="Bookman Old Style" w:hAnsi="Bookman Old Style"/>
        </w:rPr>
        <w:br/>
        <w:t>do wniesienia odwołania wobec organu administracji pu</w:t>
      </w:r>
      <w:r w:rsidR="00E507E0" w:rsidRPr="00EC5728">
        <w:rPr>
          <w:rFonts w:ascii="Bookman Old Style" w:hAnsi="Bookman Old Style"/>
        </w:rPr>
        <w:t xml:space="preserve">blicznej, który wydał decyzję. </w:t>
      </w:r>
      <w:r w:rsidRPr="00EC5728">
        <w:rPr>
          <w:rFonts w:ascii="Bookman Old Style" w:hAnsi="Bookman Old Style"/>
        </w:rPr>
        <w:t>Z dniem doręczenia organowi administracji publicznej oświadczenia o zrzeczeniu się prawa do wniesienia odwołania przez ostatnią ze stron postępowania, decyzja staje się ostateczna</w:t>
      </w:r>
      <w:r w:rsidR="00E507E0" w:rsidRPr="00EC5728">
        <w:rPr>
          <w:rFonts w:ascii="Bookman Old Style" w:hAnsi="Bookman Old Style"/>
        </w:rPr>
        <w:t xml:space="preserve"> </w:t>
      </w:r>
      <w:r w:rsidRPr="00EC5728">
        <w:rPr>
          <w:rFonts w:ascii="Bookman Old Style" w:hAnsi="Bookman Old Style"/>
        </w:rPr>
        <w:t>i prawomocna. Nie jest możliwe skuteczne cofnięcie oświadczenia o zrzeczeniu się prawa do wniesienia odwołania.</w:t>
      </w:r>
    </w:p>
    <w:p w:rsidR="00A96D4F" w:rsidRPr="00EC5728" w:rsidRDefault="00A96D4F" w:rsidP="00EC5728">
      <w:pPr>
        <w:spacing w:before="240" w:line="360" w:lineRule="auto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>Pieczęć urzędowa</w:t>
      </w:r>
    </w:p>
    <w:p w:rsidR="00474D3A" w:rsidRPr="00EC5728" w:rsidRDefault="00474D3A" w:rsidP="00EC5728">
      <w:pPr>
        <w:spacing w:before="240" w:line="360" w:lineRule="auto"/>
        <w:rPr>
          <w:rFonts w:ascii="Bookman Old Style" w:hAnsi="Bookman Old Style"/>
        </w:rPr>
      </w:pPr>
    </w:p>
    <w:p w:rsidR="00474D3A" w:rsidRPr="00EC5728" w:rsidRDefault="00474D3A" w:rsidP="00EC5728">
      <w:pPr>
        <w:spacing w:before="240" w:line="360" w:lineRule="auto"/>
        <w:rPr>
          <w:rFonts w:ascii="Bookman Old Style" w:hAnsi="Bookman Old Style"/>
        </w:rPr>
      </w:pPr>
    </w:p>
    <w:p w:rsidR="00A96D4F" w:rsidRPr="00EC5728" w:rsidRDefault="00A96D4F" w:rsidP="00EC5728">
      <w:pPr>
        <w:spacing w:afterAutospacing="1" w:line="360" w:lineRule="auto"/>
        <w:ind w:left="3654" w:firstLine="2"/>
        <w:jc w:val="center"/>
        <w:rPr>
          <w:rFonts w:ascii="Bookman Old Style" w:hAnsi="Bookman Old Style"/>
        </w:rPr>
      </w:pPr>
      <w:r w:rsidRPr="00EC5728">
        <w:rPr>
          <w:rFonts w:ascii="Bookman Old Style" w:hAnsi="Bookman Old Style"/>
        </w:rPr>
        <w:t>.........................................................</w:t>
      </w:r>
      <w:r w:rsidR="00034597">
        <w:rPr>
          <w:rFonts w:ascii="Bookman Old Style" w:hAnsi="Bookman Old Style"/>
        </w:rPr>
        <w:t>.............</w:t>
      </w:r>
      <w:bookmarkStart w:id="0" w:name="_GoBack"/>
      <w:bookmarkEnd w:id="0"/>
    </w:p>
    <w:p w:rsidR="00A96D4F" w:rsidRPr="00EC5728" w:rsidRDefault="00A96D4F" w:rsidP="00EC5728">
      <w:pPr>
        <w:spacing w:line="360" w:lineRule="auto"/>
        <w:rPr>
          <w:rFonts w:ascii="Bookman Old Style" w:hAnsi="Bookman Old Style"/>
        </w:rPr>
      </w:pPr>
    </w:p>
    <w:p w:rsidR="001829AA" w:rsidRPr="00EC5728" w:rsidRDefault="001829AA" w:rsidP="00EC5728">
      <w:pPr>
        <w:spacing w:line="360" w:lineRule="auto"/>
        <w:rPr>
          <w:rFonts w:ascii="Bookman Old Style" w:hAnsi="Bookman Old Style"/>
        </w:rPr>
      </w:pPr>
    </w:p>
    <w:sectPr w:rsidR="001829AA" w:rsidRPr="00EC5728" w:rsidSect="0089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6E" w:rsidRDefault="0083176E" w:rsidP="00474D3A">
      <w:r>
        <w:separator/>
      </w:r>
    </w:p>
  </w:endnote>
  <w:endnote w:type="continuationSeparator" w:id="0">
    <w:p w:rsidR="0083176E" w:rsidRDefault="0083176E" w:rsidP="0047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6E" w:rsidRDefault="0083176E" w:rsidP="00474D3A">
      <w:r>
        <w:separator/>
      </w:r>
    </w:p>
  </w:footnote>
  <w:footnote w:type="continuationSeparator" w:id="0">
    <w:p w:rsidR="0083176E" w:rsidRDefault="0083176E" w:rsidP="00474D3A">
      <w:r>
        <w:continuationSeparator/>
      </w:r>
    </w:p>
  </w:footnote>
  <w:footnote w:id="1">
    <w:p w:rsidR="005C573F" w:rsidRPr="00E507E0" w:rsidRDefault="00474D3A">
      <w:pPr>
        <w:pStyle w:val="Tekstprzypisudolnego"/>
        <w:rPr>
          <w:rFonts w:ascii="Bookman Old Style" w:hAnsi="Bookman Old Style"/>
          <w:sz w:val="18"/>
          <w:szCs w:val="18"/>
        </w:rPr>
      </w:pPr>
      <w:r w:rsidRPr="00E507E0">
        <w:rPr>
          <w:rStyle w:val="Odwoanieprzypisudolnego"/>
          <w:rFonts w:ascii="Bookman Old Style" w:hAnsi="Bookman Old Style"/>
          <w:color w:val="000000"/>
          <w:sz w:val="18"/>
          <w:szCs w:val="18"/>
        </w:rPr>
        <w:footnoteRef/>
      </w:r>
      <w:r w:rsidRPr="00E507E0">
        <w:rPr>
          <w:rFonts w:ascii="Bookman Old Style" w:hAnsi="Bookman Old Style"/>
          <w:color w:val="000000"/>
          <w:sz w:val="18"/>
          <w:szCs w:val="18"/>
        </w:rPr>
        <w:t>. Zmiany wymienionej ustawy zostały ogłoszone w Dz. U. z 2020 r. poz. 695 i poz. 1298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2474CF"/>
    <w:multiLevelType w:val="hybridMultilevel"/>
    <w:tmpl w:val="3926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E83C40"/>
    <w:multiLevelType w:val="hybridMultilevel"/>
    <w:tmpl w:val="0E82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406273"/>
    <w:multiLevelType w:val="hybridMultilevel"/>
    <w:tmpl w:val="7B50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4597"/>
    <w:rsid w:val="000428FF"/>
    <w:rsid w:val="000810F8"/>
    <w:rsid w:val="0009463F"/>
    <w:rsid w:val="000A2B61"/>
    <w:rsid w:val="000C220F"/>
    <w:rsid w:val="00100055"/>
    <w:rsid w:val="00116331"/>
    <w:rsid w:val="0013167B"/>
    <w:rsid w:val="00144736"/>
    <w:rsid w:val="00155AC0"/>
    <w:rsid w:val="00166F97"/>
    <w:rsid w:val="00176B45"/>
    <w:rsid w:val="001829AA"/>
    <w:rsid w:val="00191439"/>
    <w:rsid w:val="001C46CC"/>
    <w:rsid w:val="001F0A0C"/>
    <w:rsid w:val="001F3C9C"/>
    <w:rsid w:val="00214303"/>
    <w:rsid w:val="002977EE"/>
    <w:rsid w:val="002A21A9"/>
    <w:rsid w:val="002C2984"/>
    <w:rsid w:val="00335C85"/>
    <w:rsid w:val="00366002"/>
    <w:rsid w:val="003B15BF"/>
    <w:rsid w:val="00403CC4"/>
    <w:rsid w:val="004040BE"/>
    <w:rsid w:val="0045354A"/>
    <w:rsid w:val="00474D3A"/>
    <w:rsid w:val="00480AD0"/>
    <w:rsid w:val="00491E7C"/>
    <w:rsid w:val="004B13ED"/>
    <w:rsid w:val="00514204"/>
    <w:rsid w:val="0051673F"/>
    <w:rsid w:val="005426A2"/>
    <w:rsid w:val="00557AED"/>
    <w:rsid w:val="005C573F"/>
    <w:rsid w:val="006435E5"/>
    <w:rsid w:val="0065594A"/>
    <w:rsid w:val="00655E9E"/>
    <w:rsid w:val="00674A2C"/>
    <w:rsid w:val="00681E9C"/>
    <w:rsid w:val="006A33B4"/>
    <w:rsid w:val="006F5EE7"/>
    <w:rsid w:val="00740892"/>
    <w:rsid w:val="007E0EDB"/>
    <w:rsid w:val="00822C37"/>
    <w:rsid w:val="0083176E"/>
    <w:rsid w:val="00837BD3"/>
    <w:rsid w:val="00887CE6"/>
    <w:rsid w:val="008900F4"/>
    <w:rsid w:val="0089307A"/>
    <w:rsid w:val="00893A4E"/>
    <w:rsid w:val="00895AA9"/>
    <w:rsid w:val="008C4333"/>
    <w:rsid w:val="008F3EC2"/>
    <w:rsid w:val="00914F53"/>
    <w:rsid w:val="00922968"/>
    <w:rsid w:val="00947590"/>
    <w:rsid w:val="00985F01"/>
    <w:rsid w:val="009B635C"/>
    <w:rsid w:val="009C769F"/>
    <w:rsid w:val="00A20E9E"/>
    <w:rsid w:val="00A405C3"/>
    <w:rsid w:val="00A67C54"/>
    <w:rsid w:val="00A96D4F"/>
    <w:rsid w:val="00B508DC"/>
    <w:rsid w:val="00BB2105"/>
    <w:rsid w:val="00BD5534"/>
    <w:rsid w:val="00C24499"/>
    <w:rsid w:val="00C272B6"/>
    <w:rsid w:val="00C30209"/>
    <w:rsid w:val="00CC6912"/>
    <w:rsid w:val="00CC7E18"/>
    <w:rsid w:val="00D218E0"/>
    <w:rsid w:val="00D31F23"/>
    <w:rsid w:val="00D96ABA"/>
    <w:rsid w:val="00DA6587"/>
    <w:rsid w:val="00E507E0"/>
    <w:rsid w:val="00E646E4"/>
    <w:rsid w:val="00EB262C"/>
    <w:rsid w:val="00EC5728"/>
    <w:rsid w:val="00ED6453"/>
    <w:rsid w:val="00EF6147"/>
    <w:rsid w:val="00F04A5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404E-693B-41EB-9D8A-0A4A4BFB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0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810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D3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74D3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74D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B256D-B45B-4B85-917B-B85C8734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ZNAKI:6514</dc:description>
  <cp:lastModifiedBy>mchlodzinska</cp:lastModifiedBy>
  <cp:revision>4</cp:revision>
  <cp:lastPrinted>2020-11-27T12:57:00Z</cp:lastPrinted>
  <dcterms:created xsi:type="dcterms:W3CDTF">2020-12-16T11:51:00Z</dcterms:created>
  <dcterms:modified xsi:type="dcterms:W3CDTF">2020-12-16T11:52:00Z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6514</vt:lpwstr>
  </property>
  <property fmtid="{D5CDD505-2E9C-101B-9397-08002B2CF9AE}" pid="4" name="ZNAKI:">
    <vt:lpwstr>6514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2017-11-03 14:35:40</vt:lpwstr>
  </property>
  <property fmtid="{D5CDD505-2E9C-101B-9397-08002B2CF9AE}" pid="9" name="PlikTestowMogaBycZmiany">
    <vt:lpwstr>tak</vt:lpwstr>
  </property>
</Properties>
</file>