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264E44">
        <w:rPr>
          <w:rFonts w:ascii="Bookman Old Style" w:hAnsi="Bookman Old Style"/>
          <w:b/>
          <w:sz w:val="22"/>
          <w:szCs w:val="22"/>
        </w:rPr>
        <w:t>6</w:t>
      </w:r>
      <w:r w:rsidR="00061E45">
        <w:rPr>
          <w:rFonts w:ascii="Bookman Old Style" w:hAnsi="Bookman Old Style"/>
          <w:b/>
          <w:sz w:val="22"/>
          <w:szCs w:val="22"/>
        </w:rPr>
        <w:t>6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061E45">
        <w:rPr>
          <w:rFonts w:ascii="Bookman Old Style" w:hAnsi="Bookman Old Style"/>
          <w:b/>
          <w:sz w:val="22"/>
          <w:szCs w:val="22"/>
        </w:rPr>
        <w:t>16</w:t>
      </w:r>
      <w:r w:rsidR="00EC3712">
        <w:rPr>
          <w:rFonts w:ascii="Bookman Old Style" w:hAnsi="Bookman Old Style"/>
          <w:b/>
          <w:sz w:val="22"/>
          <w:szCs w:val="22"/>
        </w:rPr>
        <w:t xml:space="preserve"> </w:t>
      </w:r>
      <w:r w:rsidR="00415954">
        <w:rPr>
          <w:rFonts w:ascii="Bookman Old Style" w:hAnsi="Bookman Old Style"/>
          <w:b/>
          <w:sz w:val="22"/>
          <w:szCs w:val="22"/>
        </w:rPr>
        <w:t>listopad</w:t>
      </w:r>
      <w:r w:rsidR="00D46E19">
        <w:rPr>
          <w:rFonts w:ascii="Bookman Old Style" w:hAnsi="Bookman Old Style"/>
          <w:b/>
          <w:sz w:val="22"/>
          <w:szCs w:val="22"/>
        </w:rPr>
        <w:t>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Default="00C53206" w:rsidP="00580C25">
      <w:pPr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DC1A82" w:rsidRPr="00B91B1E" w:rsidRDefault="00DC1A8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E40CFF">
      <w:pPr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EF18EB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DC1A82" w:rsidRDefault="00EE5BF2" w:rsidP="00DC1A82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Uchwałą Nr 136/2020 Zarządu Powiatu w Radziejowie z dnia 22 czerwca 2020 r.</w:t>
      </w:r>
      <w:r w:rsidR="00B05719">
        <w:rPr>
          <w:rFonts w:ascii="Bookman Old Style" w:hAnsi="Bookman Old Style"/>
          <w:sz w:val="22"/>
          <w:szCs w:val="22"/>
        </w:rPr>
        <w:t>,</w:t>
      </w:r>
      <w:r w:rsidR="00CA1731">
        <w:rPr>
          <w:rFonts w:ascii="Bookman Old Style" w:hAnsi="Bookman Old Style"/>
          <w:sz w:val="22"/>
          <w:szCs w:val="22"/>
        </w:rPr>
        <w:t xml:space="preserve">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C33312">
        <w:rPr>
          <w:rFonts w:ascii="Bookman Old Style" w:hAnsi="Bookman Old Style"/>
          <w:sz w:val="22"/>
          <w:szCs w:val="22"/>
        </w:rPr>
        <w:t>zmienionej</w:t>
      </w:r>
      <w:r w:rsidR="00C33312" w:rsidRPr="000F73D0">
        <w:rPr>
          <w:rFonts w:ascii="Bookman Old Style" w:hAnsi="Bookman Old Style"/>
          <w:sz w:val="22"/>
          <w:szCs w:val="22"/>
        </w:rPr>
        <w:t xml:space="preserve"> </w:t>
      </w:r>
      <w:r w:rsidR="00C33312">
        <w:rPr>
          <w:rFonts w:ascii="Bookman Old Style" w:hAnsi="Bookman Old Style"/>
          <w:sz w:val="22"/>
          <w:szCs w:val="22"/>
        </w:rPr>
        <w:t>Uchwałą Nr 15</w:t>
      </w:r>
      <w:r w:rsidR="000F0E4B">
        <w:rPr>
          <w:rFonts w:ascii="Bookman Old Style" w:hAnsi="Bookman Old Style"/>
          <w:sz w:val="22"/>
          <w:szCs w:val="22"/>
        </w:rPr>
        <w:t>0</w:t>
      </w:r>
      <w:r w:rsidR="00C33312">
        <w:rPr>
          <w:rFonts w:ascii="Bookman Old Style" w:hAnsi="Bookman Old Style"/>
          <w:sz w:val="22"/>
          <w:szCs w:val="22"/>
        </w:rPr>
        <w:t>/2020 Zarządu Powiatu w Radziejowie z dnia 31 sierpnia 2020 r.,</w:t>
      </w:r>
      <w:r w:rsidR="00B05719" w:rsidRPr="00B05719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zmienionej</w:t>
      </w:r>
      <w:r w:rsidR="00B05719" w:rsidRPr="000F73D0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Uchwałą Nr 152/2020 Zarządu Powiatu w Radziejowie z dnia 16 września 2020 r., zmienionej Uchwałą Nr XVI/144/2020 Rady Powiatu w Radziejowie z dnia 23 września 2020 r.,</w:t>
      </w:r>
      <w:r w:rsidR="00D46E19" w:rsidRPr="00D46E19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zmienionej</w:t>
      </w:r>
      <w:r w:rsidR="00D46E19" w:rsidRPr="000F73D0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Uchwałą Nr 153/2020 Zarządu Powiatu w Radziejowie z dnia 23 września 2020 r.,</w:t>
      </w:r>
      <w:r w:rsidR="00E979A3" w:rsidRPr="00E979A3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zmienionej</w:t>
      </w:r>
      <w:r w:rsidR="00E979A3" w:rsidRPr="000F73D0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Uchwałą Nr 158/2020 Zarządu Powiatu w Radziejowie z dnia 14 października 2020 r.,</w:t>
      </w:r>
      <w:r w:rsidR="00803480">
        <w:rPr>
          <w:rFonts w:ascii="Bookman Old Style" w:hAnsi="Bookman Old Style"/>
          <w:sz w:val="22"/>
          <w:szCs w:val="22"/>
        </w:rPr>
        <w:t xml:space="preserve"> zmienionej</w:t>
      </w:r>
      <w:r w:rsidR="00803480" w:rsidRPr="000F73D0">
        <w:rPr>
          <w:rFonts w:ascii="Bookman Old Style" w:hAnsi="Bookman Old Style"/>
          <w:sz w:val="22"/>
          <w:szCs w:val="22"/>
        </w:rPr>
        <w:t xml:space="preserve"> </w:t>
      </w:r>
      <w:r w:rsidR="00803480">
        <w:rPr>
          <w:rFonts w:ascii="Bookman Old Style" w:hAnsi="Bookman Old Style"/>
          <w:sz w:val="22"/>
          <w:szCs w:val="22"/>
        </w:rPr>
        <w:t xml:space="preserve">Uchwałą Nr 160/2020 Zarządu Powiatu w Radziejowie </w:t>
      </w:r>
      <w:r w:rsidR="00092FF7">
        <w:rPr>
          <w:rFonts w:ascii="Bookman Old Style" w:hAnsi="Bookman Old Style"/>
          <w:sz w:val="22"/>
          <w:szCs w:val="22"/>
        </w:rPr>
        <w:t xml:space="preserve">z dnia 23 października 2020 r., </w:t>
      </w:r>
      <w:r w:rsidR="00391E86">
        <w:rPr>
          <w:rFonts w:ascii="Bookman Old Style" w:hAnsi="Bookman Old Style"/>
          <w:sz w:val="22"/>
          <w:szCs w:val="22"/>
        </w:rPr>
        <w:t>z</w:t>
      </w:r>
      <w:r w:rsidR="00092FF7">
        <w:rPr>
          <w:rFonts w:ascii="Bookman Old Style" w:hAnsi="Bookman Old Style"/>
          <w:sz w:val="22"/>
          <w:szCs w:val="22"/>
        </w:rPr>
        <w:t>mienionej</w:t>
      </w:r>
      <w:r w:rsidR="00092FF7" w:rsidRPr="000F73D0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>Uchwałą Nr 163/</w:t>
      </w:r>
      <w:r w:rsidR="00D05914">
        <w:rPr>
          <w:rFonts w:ascii="Bookman Old Style" w:hAnsi="Bookman Old Style"/>
          <w:sz w:val="22"/>
          <w:szCs w:val="22"/>
        </w:rPr>
        <w:t>2020</w:t>
      </w:r>
      <w:r w:rsidR="00391E86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 xml:space="preserve">Zarządu Powiatu w Radziejowie z dnia </w:t>
      </w:r>
      <w:r w:rsidR="00391E86">
        <w:rPr>
          <w:rFonts w:ascii="Bookman Old Style" w:hAnsi="Bookman Old Style"/>
          <w:sz w:val="22"/>
          <w:szCs w:val="22"/>
        </w:rPr>
        <w:t>04</w:t>
      </w:r>
      <w:r w:rsidR="00092FF7"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listopada</w:t>
      </w:r>
      <w:r w:rsidR="00092FF7">
        <w:rPr>
          <w:rFonts w:ascii="Bookman Old Style" w:hAnsi="Bookman Old Style"/>
          <w:sz w:val="22"/>
          <w:szCs w:val="22"/>
        </w:rPr>
        <w:t xml:space="preserve"> 2020 r., </w:t>
      </w:r>
      <w:r w:rsidR="00391E86">
        <w:rPr>
          <w:rFonts w:ascii="Bookman Old Style" w:hAnsi="Bookman Old Style"/>
          <w:sz w:val="22"/>
          <w:szCs w:val="22"/>
        </w:rPr>
        <w:t>zmienionej Uchwałą Nr XVII/152/2020 Rady Powiatu w Radziejowie z dnia 12 listopada 2020 r.,</w:t>
      </w:r>
      <w:r w:rsidR="00391E86" w:rsidRPr="00D46E19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DC1A82" w:rsidRDefault="00DC1A82" w:rsidP="00DC1A82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Pr="00B91B1E" w:rsidRDefault="00A94223" w:rsidP="00DC1A82">
      <w:pPr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242989">
        <w:rPr>
          <w:rFonts w:ascii="Bookman Old Style" w:hAnsi="Bookman Old Style"/>
          <w:sz w:val="22"/>
          <w:szCs w:val="22"/>
        </w:rPr>
        <w:t xml:space="preserve">1) 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 otrzymuje brzmienie</w:t>
      </w:r>
      <w:r w:rsidR="00242989" w:rsidRPr="00B91B1E">
        <w:rPr>
          <w:rFonts w:ascii="Bookman Old Style" w:hAnsi="Bookman Old Style"/>
          <w:sz w:val="22"/>
          <w:szCs w:val="22"/>
        </w:rPr>
        <w:t>:</w:t>
      </w:r>
    </w:p>
    <w:p w:rsidR="00242989" w:rsidRPr="007441B8" w:rsidRDefault="00242989" w:rsidP="00242989">
      <w:pPr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>
        <w:rPr>
          <w:rFonts w:ascii="Bookman Old Style" w:hAnsi="Bookman Old Style"/>
          <w:b/>
          <w:sz w:val="22"/>
          <w:szCs w:val="22"/>
        </w:rPr>
        <w:t xml:space="preserve">65 </w:t>
      </w:r>
      <w:r w:rsidR="00042D22">
        <w:rPr>
          <w:rFonts w:ascii="Bookman Old Style" w:hAnsi="Bookman Old Style"/>
          <w:b/>
          <w:sz w:val="22"/>
          <w:szCs w:val="22"/>
        </w:rPr>
        <w:t>358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42D22">
        <w:rPr>
          <w:rFonts w:ascii="Bookman Old Style" w:hAnsi="Bookman Old Style"/>
          <w:b/>
          <w:sz w:val="22"/>
          <w:szCs w:val="22"/>
        </w:rPr>
        <w:t>715</w:t>
      </w:r>
      <w:r>
        <w:rPr>
          <w:rFonts w:ascii="Bookman Old Style" w:hAnsi="Bookman Old Style"/>
          <w:b/>
          <w:sz w:val="22"/>
          <w:szCs w:val="22"/>
        </w:rPr>
        <w:t>,</w:t>
      </w:r>
      <w:r w:rsidR="009E67BA">
        <w:rPr>
          <w:rFonts w:ascii="Bookman Old Style" w:hAnsi="Bookman Old Style"/>
          <w:b/>
          <w:sz w:val="22"/>
          <w:szCs w:val="22"/>
        </w:rPr>
        <w:t>6</w:t>
      </w:r>
      <w:r w:rsidR="00042D22">
        <w:rPr>
          <w:rFonts w:ascii="Bookman Old Style" w:hAnsi="Bookman Old Style"/>
          <w:b/>
          <w:sz w:val="22"/>
          <w:szCs w:val="22"/>
        </w:rPr>
        <w:t>0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Pr="00B91B1E" w:rsidRDefault="00242989" w:rsidP="00242989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60 </w:t>
      </w:r>
      <w:r w:rsidR="00042D22">
        <w:rPr>
          <w:rFonts w:ascii="Bookman Old Style" w:hAnsi="Bookman Old Style"/>
          <w:sz w:val="22"/>
          <w:szCs w:val="22"/>
        </w:rPr>
        <w:t>927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42D22">
        <w:rPr>
          <w:rFonts w:ascii="Bookman Old Style" w:hAnsi="Bookman Old Style"/>
          <w:sz w:val="22"/>
          <w:szCs w:val="22"/>
        </w:rPr>
        <w:t>469</w:t>
      </w:r>
      <w:r w:rsidR="00A939BB"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97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DC1A82" w:rsidRDefault="00242989" w:rsidP="00DC1A82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4 </w:t>
      </w:r>
      <w:r w:rsidR="00042D22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sz w:val="22"/>
          <w:szCs w:val="22"/>
        </w:rPr>
        <w:t> </w:t>
      </w:r>
      <w:r w:rsidR="00042D22">
        <w:rPr>
          <w:rFonts w:ascii="Bookman Old Style" w:hAnsi="Bookman Old Style"/>
          <w:sz w:val="22"/>
          <w:szCs w:val="22"/>
        </w:rPr>
        <w:t>245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63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DC1A82" w:rsidRDefault="00242989" w:rsidP="00DC1A82">
      <w:pPr>
        <w:ind w:left="36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DC1A82" w:rsidRDefault="00DC1A82" w:rsidP="00DC1A82">
      <w:pPr>
        <w:ind w:left="360"/>
        <w:rPr>
          <w:rFonts w:ascii="Bookman Old Style" w:hAnsi="Bookman Old Style"/>
          <w:sz w:val="22"/>
          <w:szCs w:val="22"/>
        </w:rPr>
      </w:pPr>
    </w:p>
    <w:p w:rsidR="00242989" w:rsidRDefault="00242989" w:rsidP="00DC1A82">
      <w:pPr>
        <w:tabs>
          <w:tab w:val="left" w:pos="540"/>
        </w:tabs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 w:rsidR="00726E06">
        <w:rPr>
          <w:rFonts w:ascii="Bookman Old Style" w:hAnsi="Bookman Old Style"/>
          <w:sz w:val="22"/>
          <w:szCs w:val="22"/>
        </w:rPr>
        <w:t xml:space="preserve"> 2</w:t>
      </w:r>
      <w:r w:rsidR="00042D22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 w:rsidR="00042D22">
        <w:rPr>
          <w:rFonts w:ascii="Bookman Old Style" w:hAnsi="Bookman Old Style"/>
          <w:b/>
          <w:sz w:val="22"/>
          <w:szCs w:val="22"/>
        </w:rPr>
        <w:t>66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42D22">
        <w:rPr>
          <w:rFonts w:ascii="Bookman Old Style" w:hAnsi="Bookman Old Style"/>
          <w:b/>
          <w:sz w:val="22"/>
          <w:szCs w:val="22"/>
        </w:rPr>
        <w:t>650</w:t>
      </w:r>
      <w:r>
        <w:rPr>
          <w:rFonts w:ascii="Bookman Old Style" w:hAnsi="Bookman Old Style"/>
          <w:b/>
          <w:sz w:val="22"/>
          <w:szCs w:val="22"/>
        </w:rPr>
        <w:t> </w:t>
      </w:r>
      <w:r w:rsidR="00042D22">
        <w:rPr>
          <w:rFonts w:ascii="Bookman Old Style" w:hAnsi="Bookman Old Style"/>
          <w:b/>
          <w:sz w:val="22"/>
          <w:szCs w:val="22"/>
        </w:rPr>
        <w:t>434</w:t>
      </w:r>
      <w:r>
        <w:rPr>
          <w:rFonts w:ascii="Bookman Old Style" w:hAnsi="Bookman Old Style"/>
          <w:b/>
          <w:sz w:val="22"/>
          <w:szCs w:val="22"/>
        </w:rPr>
        <w:t>,</w:t>
      </w:r>
      <w:r w:rsidR="00042D22">
        <w:rPr>
          <w:rFonts w:ascii="Bookman Old Style" w:hAnsi="Bookman Old Style"/>
          <w:b/>
          <w:sz w:val="22"/>
          <w:szCs w:val="22"/>
        </w:rPr>
        <w:t>50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bieżące w wysokości: </w:t>
      </w:r>
      <w:r w:rsidR="00042D22">
        <w:rPr>
          <w:rFonts w:ascii="Bookman Old Style" w:hAnsi="Bookman Old Style"/>
          <w:sz w:val="22"/>
          <w:szCs w:val="22"/>
        </w:rPr>
        <w:t>58</w:t>
      </w:r>
      <w:r>
        <w:rPr>
          <w:rFonts w:ascii="Bookman Old Style" w:hAnsi="Bookman Old Style"/>
          <w:sz w:val="22"/>
          <w:szCs w:val="22"/>
        </w:rPr>
        <w:t> </w:t>
      </w:r>
      <w:r w:rsidR="00042D22">
        <w:rPr>
          <w:rFonts w:ascii="Bookman Old Style" w:hAnsi="Bookman Old Style"/>
          <w:sz w:val="22"/>
          <w:szCs w:val="22"/>
        </w:rPr>
        <w:t>754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42D22">
        <w:rPr>
          <w:rFonts w:ascii="Bookman Old Style" w:hAnsi="Bookman Old Style"/>
          <w:sz w:val="22"/>
          <w:szCs w:val="22"/>
        </w:rPr>
        <w:t>699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88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042D22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42D22">
        <w:rPr>
          <w:rFonts w:ascii="Bookman Old Style" w:hAnsi="Bookman Old Style"/>
          <w:sz w:val="22"/>
          <w:szCs w:val="22"/>
        </w:rPr>
        <w:t>895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60352">
        <w:rPr>
          <w:rFonts w:ascii="Bookman Old Style" w:hAnsi="Bookman Old Style"/>
          <w:sz w:val="22"/>
          <w:szCs w:val="22"/>
        </w:rPr>
        <w:t>7</w:t>
      </w:r>
      <w:r w:rsidR="00042D22">
        <w:rPr>
          <w:rFonts w:ascii="Bookman Old Style" w:hAnsi="Bookman Old Style"/>
          <w:sz w:val="22"/>
          <w:szCs w:val="22"/>
        </w:rPr>
        <w:t>3</w:t>
      </w:r>
      <w:r w:rsidR="00560352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62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DC1A82" w:rsidRDefault="00242989" w:rsidP="00DC1A82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załącznikiem Nr 2.”</w:t>
      </w:r>
    </w:p>
    <w:p w:rsidR="00242989" w:rsidRDefault="00242989" w:rsidP="00DC1A82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7552D7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>
          <w:rPr>
            <w:rFonts w:ascii="Bookman Old Style" w:hAnsi="Bookman Old Style"/>
            <w:sz w:val="22"/>
            <w:szCs w:val="22"/>
          </w:rPr>
          <w:t>3.”</w:t>
        </w:r>
      </w:smartTag>
    </w:p>
    <w:p w:rsidR="00DC1A82" w:rsidRDefault="00042D22" w:rsidP="00DC1A82">
      <w:pPr>
        <w:ind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Dochody i wydatki związane z realizacja zadań wykonywanych na podstawie porozumień (umów) między jednostkami samorządu terytorialnego w 2020 roku, zgodnie </w:t>
      </w:r>
      <w:r w:rsidRPr="00F5756B">
        <w:t>z</w:t>
      </w:r>
      <w:r>
        <w:t> </w:t>
      </w:r>
      <w:r w:rsidRPr="00F5756B">
        <w:t>załącznikiem</w:t>
      </w:r>
      <w:r>
        <w:rPr>
          <w:rFonts w:ascii="Bookman Old Style" w:hAnsi="Bookman Old Style"/>
          <w:sz w:val="22"/>
          <w:szCs w:val="22"/>
        </w:rPr>
        <w:t xml:space="preserve"> nr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Bookman Old Style" w:hAnsi="Bookman Old Style"/>
            <w:sz w:val="22"/>
            <w:szCs w:val="22"/>
          </w:rPr>
          <w:t>4”</w:t>
        </w:r>
      </w:smartTag>
      <w:r>
        <w:rPr>
          <w:rFonts w:ascii="Bookman Old Style" w:hAnsi="Bookman Old Style"/>
          <w:sz w:val="22"/>
          <w:szCs w:val="22"/>
        </w:rPr>
        <w:t>.</w:t>
      </w:r>
    </w:p>
    <w:p w:rsidR="00242989" w:rsidRDefault="00042D22" w:rsidP="00DC1A82">
      <w:pPr>
        <w:ind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DC1A82" w:rsidRDefault="00726E06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242989">
        <w:rPr>
          <w:rFonts w:ascii="Bookman Old Style" w:hAnsi="Bookman Old Style"/>
          <w:sz w:val="22"/>
          <w:szCs w:val="22"/>
        </w:rPr>
        <w:t>) Wprowadza się zmiany w załączniku nr 1, 2, 4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D7F92">
        <w:rPr>
          <w:rFonts w:ascii="Bookman Old Style" w:hAnsi="Bookman Old Style"/>
          <w:sz w:val="22"/>
          <w:szCs w:val="22"/>
        </w:rPr>
        <w:t>7</w:t>
      </w:r>
      <w:r w:rsidR="00242989">
        <w:rPr>
          <w:rFonts w:ascii="Bookman Old Style" w:hAnsi="Bookman Old Style"/>
          <w:sz w:val="22"/>
          <w:szCs w:val="22"/>
        </w:rPr>
        <w:t xml:space="preserve">  do uchwały, o której mowa w 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1, określone załącznikiem nr 1,  2, 3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 w:rsidR="00560352">
        <w:rPr>
          <w:rFonts w:ascii="Bookman Old Style" w:hAnsi="Bookman Old Style"/>
          <w:sz w:val="22"/>
          <w:szCs w:val="22"/>
        </w:rPr>
        <w:t xml:space="preserve"> 4</w:t>
      </w:r>
      <w:r w:rsidR="00242989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242989" w:rsidRDefault="00DC1A82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</w:t>
      </w:r>
      <w:r w:rsidR="005D1E1F">
        <w:rPr>
          <w:rFonts w:ascii="Bookman Old Style" w:hAnsi="Bookman Old Style"/>
          <w:sz w:val="22"/>
          <w:szCs w:val="22"/>
        </w:rPr>
        <w:t>u.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C1A82" w:rsidRDefault="00242989" w:rsidP="00DC1A82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</w:p>
    <w:p w:rsidR="002873AA" w:rsidRDefault="00DC1A82" w:rsidP="00DC1A82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C43E99" w:rsidRDefault="00C43E99" w:rsidP="00DC1A82">
      <w:pPr>
        <w:spacing w:before="10800"/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</w:p>
    <w:p w:rsidR="00A419F0" w:rsidRDefault="00A419F0" w:rsidP="00DC1A82">
      <w:pPr>
        <w:tabs>
          <w:tab w:val="left" w:pos="540"/>
          <w:tab w:val="left" w:pos="1620"/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</w:p>
    <w:p w:rsidR="000F0E4B" w:rsidRDefault="000F0E4B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8227FA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DE57ED">
        <w:rPr>
          <w:rFonts w:ascii="Bookman Old Style" w:hAnsi="Bookman Old Style"/>
          <w:b/>
          <w:u w:val="single"/>
        </w:rPr>
        <w:t>225</w:t>
      </w:r>
      <w:r w:rsidR="008A005C">
        <w:rPr>
          <w:rFonts w:ascii="Bookman Old Style" w:hAnsi="Bookman Old Style"/>
          <w:b/>
          <w:u w:val="single"/>
        </w:rPr>
        <w:t>.</w:t>
      </w:r>
      <w:r w:rsidR="00DE57ED">
        <w:rPr>
          <w:rFonts w:ascii="Bookman Old Style" w:hAnsi="Bookman Old Style"/>
          <w:b/>
          <w:u w:val="single"/>
        </w:rPr>
        <w:t>156</w:t>
      </w:r>
      <w:r>
        <w:rPr>
          <w:rFonts w:ascii="Bookman Old Style" w:hAnsi="Bookman Old Style"/>
          <w:b/>
          <w:u w:val="single"/>
        </w:rPr>
        <w:t>,</w:t>
      </w:r>
      <w:r w:rsidR="00DE57ED">
        <w:rPr>
          <w:rFonts w:ascii="Bookman Old Style" w:hAnsi="Bookman Old Style"/>
          <w:b/>
          <w:u w:val="single"/>
        </w:rPr>
        <w:t>04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850B2C" w:rsidRPr="00B45154" w:rsidRDefault="00850B2C" w:rsidP="00850B2C">
      <w:pPr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Default="008227FA" w:rsidP="008227FA">
      <w:pPr>
        <w:rPr>
          <w:rFonts w:ascii="Bookman Old Style" w:hAnsi="Bookman Old Style"/>
          <w:b/>
        </w:rPr>
      </w:pPr>
    </w:p>
    <w:p w:rsidR="00DE57ED" w:rsidRPr="00EB2743" w:rsidRDefault="00DE57ED" w:rsidP="00DE57ED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num" w:pos="1275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B2743">
        <w:rPr>
          <w:rFonts w:ascii="Bookman Old Style" w:hAnsi="Bookman Old Style"/>
          <w:color w:val="000000"/>
          <w:sz w:val="22"/>
          <w:szCs w:val="22"/>
        </w:rPr>
        <w:t>Na podstawie porozumienia nr UM_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>KE</w:t>
      </w:r>
      <w:r w:rsidRPr="00EB2743">
        <w:rPr>
          <w:rFonts w:ascii="Bookman Old Style" w:hAnsi="Bookman Old Style"/>
          <w:color w:val="000000"/>
          <w:sz w:val="22"/>
          <w:szCs w:val="22"/>
        </w:rPr>
        <w:t>.041.1.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>2410</w:t>
      </w:r>
      <w:r w:rsidRPr="00EB2743">
        <w:rPr>
          <w:rFonts w:ascii="Bookman Old Style" w:hAnsi="Bookman Old Style"/>
          <w:color w:val="000000"/>
          <w:sz w:val="22"/>
          <w:szCs w:val="22"/>
        </w:rPr>
        <w:t>.20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>20</w:t>
      </w:r>
      <w:r w:rsidRPr="00EB2743">
        <w:rPr>
          <w:rFonts w:ascii="Bookman Old Style" w:hAnsi="Bookman Old Style"/>
          <w:color w:val="000000"/>
          <w:sz w:val="22"/>
          <w:szCs w:val="22"/>
        </w:rPr>
        <w:t xml:space="preserve"> z dnia 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>12</w:t>
      </w:r>
      <w:r w:rsidRPr="00EB2743">
        <w:rPr>
          <w:rFonts w:ascii="Bookman Old Style" w:hAnsi="Bookman Old Style"/>
          <w:color w:val="000000"/>
          <w:sz w:val="22"/>
          <w:szCs w:val="22"/>
        </w:rPr>
        <w:t xml:space="preserve"> listopada 20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>20</w:t>
      </w:r>
      <w:r w:rsidRPr="00EB2743">
        <w:rPr>
          <w:rFonts w:ascii="Bookman Old Style" w:hAnsi="Bookman Old Style"/>
          <w:color w:val="000000"/>
          <w:sz w:val="22"/>
          <w:szCs w:val="22"/>
        </w:rPr>
        <w:t xml:space="preserve"> r. w sprawie przyznania stypendiów dla uczniów dziennych liceów i techników zawartego pomiędzy Województwem Kujawsko – Pomorskim a Powiatem Radziejowskim zwiększa się plan dochodów bieżących w Starostwie Powiatowym w Radziejowie o dotację w kwocie </w:t>
      </w:r>
      <w:r w:rsidRPr="00EB2743">
        <w:rPr>
          <w:rFonts w:ascii="Bookman Old Style" w:hAnsi="Bookman Old Style"/>
          <w:b/>
          <w:color w:val="000000"/>
          <w:sz w:val="22"/>
          <w:szCs w:val="22"/>
        </w:rPr>
        <w:t>3.600,00 zł</w:t>
      </w:r>
      <w:r w:rsidRPr="00EB2743">
        <w:rPr>
          <w:rFonts w:ascii="Bookman Old Style" w:hAnsi="Bookman Old Style"/>
          <w:color w:val="000000"/>
          <w:sz w:val="22"/>
          <w:szCs w:val="22"/>
        </w:rPr>
        <w:t xml:space="preserve"> na stypendia dla uczniów. </w:t>
      </w:r>
    </w:p>
    <w:p w:rsidR="00391E86" w:rsidRDefault="00391E86" w:rsidP="00391E8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6 listopada 2020r. Nr WFB.I.3120.3.86.2020 zwiększa się plan dochodów w Starostwie Powiatowym w Radziejowie o dotację celową w dziale 754 rozdział 75421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21.146,04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(kwarantanna zbiorowa za miesiąc wrzesień) – rez. cel. poz. 4.</w:t>
      </w:r>
    </w:p>
    <w:p w:rsidR="00036E8A" w:rsidRDefault="00036E8A" w:rsidP="00036E8A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10 listopada 2020r. Nr WFB.I.3120.3.87.2020 zwiększa się plan dochodów w Starostwie Powiatowym w Radziejowie o dotację celową w dziale</w:t>
      </w:r>
    </w:p>
    <w:p w:rsidR="00036E8A" w:rsidRDefault="00036E8A" w:rsidP="00036E8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- 710 rozdział 71012§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13.400,00 zł</w:t>
      </w:r>
      <w:r>
        <w:rPr>
          <w:rFonts w:ascii="Bookman Old Style" w:hAnsi="Bookman Old Style"/>
          <w:sz w:val="22"/>
          <w:szCs w:val="22"/>
        </w:rPr>
        <w:t xml:space="preserve"> z przeznaczeniem na zakup sprzętu komputerowego niezbędnego do wykonywania zadań zleconych z zakresu administracji rządowej z dziedziny geodezji i kartografii w trybie zdalnym, </w:t>
      </w:r>
    </w:p>
    <w:p w:rsidR="00391E86" w:rsidRDefault="00036E8A" w:rsidP="00DC1A82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- 851 rozdział 85156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187.010,00 zł</w:t>
      </w:r>
      <w:r>
        <w:rPr>
          <w:rFonts w:ascii="Bookman Old Style" w:hAnsi="Bookman Old Style"/>
          <w:sz w:val="22"/>
          <w:szCs w:val="22"/>
        </w:rPr>
        <w:t xml:space="preserve"> z przeznaczeniem na opłacenie składki na ubezpieczenie zdrowotne oraz świadczenia dla osób nieobjętych obowiązkiem ubezpieczenia zdrowotnego.</w:t>
      </w:r>
    </w:p>
    <w:p w:rsidR="00FD51A6" w:rsidRDefault="00FD51A6" w:rsidP="008A005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850B2C" w:rsidRDefault="00850B2C" w:rsidP="00850B2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8227FA" w:rsidRPr="00C6114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DE57ED">
        <w:rPr>
          <w:rFonts w:ascii="Bookman Old Style" w:hAnsi="Bookman Old Style"/>
          <w:b/>
          <w:u w:val="single"/>
        </w:rPr>
        <w:t>225</w:t>
      </w:r>
      <w:r w:rsidR="008A005C">
        <w:rPr>
          <w:rFonts w:ascii="Bookman Old Style" w:hAnsi="Bookman Old Style"/>
          <w:b/>
          <w:u w:val="single"/>
        </w:rPr>
        <w:t>.</w:t>
      </w:r>
      <w:r w:rsidR="00DE57ED">
        <w:rPr>
          <w:rFonts w:ascii="Bookman Old Style" w:hAnsi="Bookman Old Style"/>
          <w:b/>
          <w:u w:val="single"/>
        </w:rPr>
        <w:t>156</w:t>
      </w:r>
      <w:r>
        <w:rPr>
          <w:rFonts w:ascii="Bookman Old Style" w:hAnsi="Bookman Old Style"/>
          <w:b/>
          <w:u w:val="single"/>
        </w:rPr>
        <w:t>,</w:t>
      </w:r>
      <w:r w:rsidR="00DE57ED">
        <w:rPr>
          <w:rFonts w:ascii="Bookman Old Style" w:hAnsi="Bookman Old Style"/>
          <w:b/>
          <w:u w:val="single"/>
        </w:rPr>
        <w:t>04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DE57ED" w:rsidRDefault="00DE57ED" w:rsidP="00DE57ED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num" w:pos="1275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 w:rsidRPr="00EB2743">
        <w:rPr>
          <w:rFonts w:ascii="Bookman Old Style" w:hAnsi="Bookman Old Style"/>
          <w:color w:val="000000"/>
          <w:sz w:val="22"/>
          <w:szCs w:val="22"/>
        </w:rPr>
        <w:t>Na podstawie</w:t>
      </w:r>
      <w:r w:rsidRPr="00DE57ED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EB2743" w:rsidRPr="00EB2743">
        <w:rPr>
          <w:rFonts w:ascii="Bookman Old Style" w:hAnsi="Bookman Old Style"/>
          <w:color w:val="000000"/>
          <w:sz w:val="22"/>
          <w:szCs w:val="22"/>
        </w:rPr>
        <w:t xml:space="preserve">porozumienia nr UM_KE.041.1.2410.2020 z dnia 12 listopada 2020 r. w </w:t>
      </w:r>
      <w:r w:rsidRPr="00DE57ED">
        <w:rPr>
          <w:rFonts w:ascii="Bookman Old Style" w:hAnsi="Bookman Old Style"/>
          <w:color w:val="000000"/>
          <w:sz w:val="22"/>
          <w:szCs w:val="22"/>
        </w:rPr>
        <w:t xml:space="preserve">sprawie przyznania stypendiów dla uczniów dziennych liceów i techników zawartego pomiędzy Województwem Kujawsko – Pomorskim a Powiatem Radziejowskim zwiększa się plan wydatków bieżących w Starostwie Powiatowym w Radziejowie o dotację w kwocie </w:t>
      </w:r>
      <w:r w:rsidRPr="00DE57ED">
        <w:rPr>
          <w:rFonts w:ascii="Bookman Old Style" w:hAnsi="Bookman Old Style"/>
          <w:b/>
          <w:color w:val="000000"/>
          <w:sz w:val="22"/>
          <w:szCs w:val="22"/>
        </w:rPr>
        <w:t>3.600,00 zł</w:t>
      </w:r>
      <w:r w:rsidRPr="00DE57ED">
        <w:rPr>
          <w:rFonts w:ascii="Bookman Old Style" w:hAnsi="Bookman Old Style"/>
          <w:color w:val="000000"/>
          <w:sz w:val="22"/>
          <w:szCs w:val="22"/>
        </w:rPr>
        <w:t xml:space="preserve"> na stypendia dla uczniów.</w:t>
      </w:r>
      <w:r w:rsidRPr="00DE57ED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391E86" w:rsidRDefault="00391E86" w:rsidP="00391E8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6 listopada 2020r. Nr WFB.I.3120.3.86.2020 zwiększa się plan wydatków w Starostwie Powiatowym w Radziejowie o dotację celową w dziale 754 rozdział 75421 o </w:t>
      </w:r>
      <w:r>
        <w:rPr>
          <w:rFonts w:ascii="Bookman Old Style" w:hAnsi="Bookman Old Style"/>
          <w:b/>
          <w:sz w:val="22"/>
          <w:szCs w:val="22"/>
        </w:rPr>
        <w:t>21.146,04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(kwarantanna zbiorowa za miesiąc wrzesień) – rez. cel. poz. 4.</w:t>
      </w:r>
    </w:p>
    <w:p w:rsidR="00036E8A" w:rsidRDefault="00391E86" w:rsidP="00864AE9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10 listopada 2020r. Nr WFB.I.3120.3.87.2020 zwiększa się plan </w:t>
      </w:r>
      <w:r w:rsidR="00036E8A">
        <w:rPr>
          <w:rFonts w:ascii="Bookman Old Style" w:hAnsi="Bookman Old Style"/>
          <w:sz w:val="22"/>
          <w:szCs w:val="22"/>
        </w:rPr>
        <w:t>wydatków</w:t>
      </w:r>
      <w:r>
        <w:rPr>
          <w:rFonts w:ascii="Bookman Old Style" w:hAnsi="Bookman Old Style"/>
          <w:sz w:val="22"/>
          <w:szCs w:val="22"/>
        </w:rPr>
        <w:t xml:space="preserve"> w</w:t>
      </w:r>
      <w:r w:rsidR="00036E8A">
        <w:rPr>
          <w:rFonts w:ascii="Bookman Old Style" w:hAnsi="Bookman Old Style"/>
          <w:sz w:val="22"/>
          <w:szCs w:val="22"/>
        </w:rPr>
        <w:t>:</w:t>
      </w:r>
    </w:p>
    <w:p w:rsidR="00391E86" w:rsidRDefault="00036E8A" w:rsidP="00391E86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</w:t>
      </w:r>
      <w:r w:rsidR="00391E86">
        <w:rPr>
          <w:rFonts w:ascii="Bookman Old Style" w:hAnsi="Bookman Old Style"/>
          <w:sz w:val="22"/>
          <w:szCs w:val="22"/>
        </w:rPr>
        <w:t xml:space="preserve"> Starostwie Powiatowym w Radziejowie w dziale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710 rozdział 71012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§ </w:t>
      </w:r>
      <w:r>
        <w:rPr>
          <w:rFonts w:ascii="Bookman Old Style" w:hAnsi="Bookman Old Style"/>
          <w:sz w:val="22"/>
          <w:szCs w:val="22"/>
        </w:rPr>
        <w:t>4210</w:t>
      </w:r>
      <w:r w:rsidR="00391E86" w:rsidRPr="00461323"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o </w:t>
      </w:r>
      <w:r w:rsidR="00391E86">
        <w:rPr>
          <w:rFonts w:ascii="Bookman Old Style" w:hAnsi="Bookman Old Style"/>
          <w:b/>
          <w:sz w:val="22"/>
          <w:szCs w:val="22"/>
        </w:rPr>
        <w:t>13.400,00 zł</w:t>
      </w:r>
      <w:r w:rsidR="00391E86">
        <w:rPr>
          <w:rFonts w:ascii="Bookman Old Style" w:hAnsi="Bookman Old Style"/>
          <w:sz w:val="22"/>
          <w:szCs w:val="22"/>
        </w:rPr>
        <w:t xml:space="preserve"> z przeznaczeniem na zakup sprzętu komputerowego </w:t>
      </w:r>
      <w:r w:rsidR="00391E86">
        <w:rPr>
          <w:rFonts w:ascii="Bookman Old Style" w:hAnsi="Bookman Old Style"/>
          <w:sz w:val="22"/>
          <w:szCs w:val="22"/>
        </w:rPr>
        <w:lastRenderedPageBreak/>
        <w:t xml:space="preserve">niezbędnego do wykonywania zadań zleconych z zakresu administracji rządowej z dziedziny geodezji i kartografii w trybie zdalnym, </w:t>
      </w:r>
    </w:p>
    <w:p w:rsidR="00391E86" w:rsidRDefault="00391E86" w:rsidP="00391E86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036E8A">
        <w:rPr>
          <w:rFonts w:ascii="Bookman Old Style" w:hAnsi="Bookman Old Style"/>
          <w:sz w:val="22"/>
          <w:szCs w:val="22"/>
        </w:rPr>
        <w:t xml:space="preserve">Powiatowym Urzędzie Pracy w Radziejowie w dziale 851 </w:t>
      </w:r>
      <w:r>
        <w:rPr>
          <w:rFonts w:ascii="Bookman Old Style" w:hAnsi="Bookman Old Style"/>
          <w:sz w:val="22"/>
          <w:szCs w:val="22"/>
        </w:rPr>
        <w:t>rozdzia</w:t>
      </w:r>
      <w:r w:rsidR="00036E8A">
        <w:rPr>
          <w:rFonts w:ascii="Bookman Old Style" w:hAnsi="Bookman Old Style"/>
          <w:sz w:val="22"/>
          <w:szCs w:val="22"/>
        </w:rPr>
        <w:t>ł</w:t>
      </w:r>
      <w:r>
        <w:rPr>
          <w:rFonts w:ascii="Bookman Old Style" w:hAnsi="Bookman Old Style"/>
          <w:sz w:val="22"/>
          <w:szCs w:val="22"/>
        </w:rPr>
        <w:t xml:space="preserve"> 85156 § </w:t>
      </w:r>
      <w:r w:rsidR="00036E8A">
        <w:rPr>
          <w:rFonts w:ascii="Bookman Old Style" w:hAnsi="Bookman Old Style"/>
          <w:sz w:val="22"/>
          <w:szCs w:val="22"/>
        </w:rPr>
        <w:t>4130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187.010,00 zł</w:t>
      </w:r>
      <w:r>
        <w:rPr>
          <w:rFonts w:ascii="Bookman Old Style" w:hAnsi="Bookman Old Style"/>
          <w:sz w:val="22"/>
          <w:szCs w:val="22"/>
        </w:rPr>
        <w:t xml:space="preserve"> z przeznaczeniem na opłacenie skład</w:t>
      </w:r>
      <w:r w:rsidR="00036E8A">
        <w:rPr>
          <w:rFonts w:ascii="Bookman Old Style" w:hAnsi="Bookman Old Style"/>
          <w:sz w:val="22"/>
          <w:szCs w:val="22"/>
        </w:rPr>
        <w:t>ki</w:t>
      </w:r>
      <w:r>
        <w:rPr>
          <w:rFonts w:ascii="Bookman Old Style" w:hAnsi="Bookman Old Style"/>
          <w:sz w:val="22"/>
          <w:szCs w:val="22"/>
        </w:rPr>
        <w:t xml:space="preserve"> na ubezpieczenie zdrowotne </w:t>
      </w:r>
      <w:r w:rsidR="00036E8A">
        <w:rPr>
          <w:rFonts w:ascii="Bookman Old Style" w:hAnsi="Bookman Old Style"/>
          <w:sz w:val="22"/>
          <w:szCs w:val="22"/>
        </w:rPr>
        <w:t xml:space="preserve">oraz świadczenia dla </w:t>
      </w:r>
      <w:r>
        <w:rPr>
          <w:rFonts w:ascii="Bookman Old Style" w:hAnsi="Bookman Old Style"/>
          <w:sz w:val="22"/>
          <w:szCs w:val="22"/>
        </w:rPr>
        <w:t>os</w:t>
      </w:r>
      <w:r w:rsidR="00036E8A">
        <w:rPr>
          <w:rFonts w:ascii="Bookman Old Style" w:hAnsi="Bookman Old Style"/>
          <w:sz w:val="22"/>
          <w:szCs w:val="22"/>
        </w:rPr>
        <w:t>ób</w:t>
      </w:r>
      <w:r>
        <w:rPr>
          <w:rFonts w:ascii="Bookman Old Style" w:hAnsi="Bookman Old Style"/>
          <w:sz w:val="22"/>
          <w:szCs w:val="22"/>
        </w:rPr>
        <w:t xml:space="preserve"> nieobjęt</w:t>
      </w:r>
      <w:r w:rsidR="00036E8A">
        <w:rPr>
          <w:rFonts w:ascii="Bookman Old Style" w:hAnsi="Bookman Old Style"/>
          <w:sz w:val="22"/>
          <w:szCs w:val="22"/>
        </w:rPr>
        <w:t>ych</w:t>
      </w:r>
      <w:r>
        <w:rPr>
          <w:rFonts w:ascii="Bookman Old Style" w:hAnsi="Bookman Old Style"/>
          <w:sz w:val="22"/>
          <w:szCs w:val="22"/>
        </w:rPr>
        <w:t xml:space="preserve"> obowiązkiem ubezpieczenia zdrowotnego</w:t>
      </w:r>
      <w:r w:rsidR="00036E8A">
        <w:rPr>
          <w:rFonts w:ascii="Bookman Old Style" w:hAnsi="Bookman Old Style"/>
          <w:sz w:val="22"/>
          <w:szCs w:val="22"/>
        </w:rPr>
        <w:t>.</w:t>
      </w:r>
    </w:p>
    <w:p w:rsidR="00036E8A" w:rsidRDefault="00036E8A" w:rsidP="00391E86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2B51DA" w:rsidRDefault="002B51DA" w:rsidP="00DC1A82">
      <w:pPr>
        <w:tabs>
          <w:tab w:val="left" w:pos="540"/>
          <w:tab w:val="left" w:pos="1620"/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227FA" w:rsidRPr="004B351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24773E">
      <w:pPr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22" w:rsidRDefault="001B7022">
      <w:r>
        <w:separator/>
      </w:r>
    </w:p>
  </w:endnote>
  <w:endnote w:type="continuationSeparator" w:id="0">
    <w:p w:rsidR="001B7022" w:rsidRDefault="001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22" w:rsidRDefault="001B7022">
      <w:r>
        <w:separator/>
      </w:r>
    </w:p>
  </w:footnote>
  <w:footnote w:type="continuationSeparator" w:id="0">
    <w:p w:rsidR="001B7022" w:rsidRDefault="001B7022">
      <w:r>
        <w:continuationSeparator/>
      </w:r>
    </w:p>
  </w:footnote>
  <w:footnote w:id="1">
    <w:p w:rsidR="00061E45" w:rsidRDefault="00061E45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4FDA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0525"/>
    <w:rsid w:val="00034626"/>
    <w:rsid w:val="00034D27"/>
    <w:rsid w:val="00035AE2"/>
    <w:rsid w:val="00036E8A"/>
    <w:rsid w:val="00042D22"/>
    <w:rsid w:val="00050DEB"/>
    <w:rsid w:val="00051ADD"/>
    <w:rsid w:val="0005241F"/>
    <w:rsid w:val="00055B21"/>
    <w:rsid w:val="0005609A"/>
    <w:rsid w:val="00056107"/>
    <w:rsid w:val="00061E45"/>
    <w:rsid w:val="00063061"/>
    <w:rsid w:val="00065BFC"/>
    <w:rsid w:val="00072D0C"/>
    <w:rsid w:val="00075A52"/>
    <w:rsid w:val="00082BBD"/>
    <w:rsid w:val="00084F4A"/>
    <w:rsid w:val="000861E3"/>
    <w:rsid w:val="00087B87"/>
    <w:rsid w:val="00092FF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5B5C"/>
    <w:rsid w:val="001B7022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1E86"/>
    <w:rsid w:val="00392710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5954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1D41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5298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1E1F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279C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C6494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3DA4"/>
    <w:rsid w:val="00724AA8"/>
    <w:rsid w:val="007266DA"/>
    <w:rsid w:val="00726E06"/>
    <w:rsid w:val="00741692"/>
    <w:rsid w:val="00743C2E"/>
    <w:rsid w:val="007441B8"/>
    <w:rsid w:val="007526E7"/>
    <w:rsid w:val="007552D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3480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AE9"/>
    <w:rsid w:val="00864BC6"/>
    <w:rsid w:val="00870B81"/>
    <w:rsid w:val="00872D69"/>
    <w:rsid w:val="00881386"/>
    <w:rsid w:val="00891330"/>
    <w:rsid w:val="00892313"/>
    <w:rsid w:val="00892448"/>
    <w:rsid w:val="008933F3"/>
    <w:rsid w:val="00893CE8"/>
    <w:rsid w:val="00893F05"/>
    <w:rsid w:val="00895678"/>
    <w:rsid w:val="008A005C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4B2F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4E18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5914"/>
    <w:rsid w:val="00D06CEF"/>
    <w:rsid w:val="00D27DA9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1A82"/>
    <w:rsid w:val="00DC3694"/>
    <w:rsid w:val="00DD1867"/>
    <w:rsid w:val="00DD2034"/>
    <w:rsid w:val="00DD2849"/>
    <w:rsid w:val="00DD50EA"/>
    <w:rsid w:val="00DE0201"/>
    <w:rsid w:val="00DE36D4"/>
    <w:rsid w:val="00DE57ED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9A3"/>
    <w:rsid w:val="00E97F6D"/>
    <w:rsid w:val="00EA3ED2"/>
    <w:rsid w:val="00EA5476"/>
    <w:rsid w:val="00EA6A5B"/>
    <w:rsid w:val="00EB07B8"/>
    <w:rsid w:val="00EB2743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D7F92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1E0C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3E0B-1556-42F9-809F-2AACFCC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styleId="Odwoaniedokomentarza">
    <w:name w:val="annotation reference"/>
    <w:basedOn w:val="Domylnaczcionkaakapitu"/>
    <w:semiHidden/>
    <w:rsid w:val="00392710"/>
    <w:rPr>
      <w:sz w:val="16"/>
      <w:szCs w:val="16"/>
    </w:rPr>
  </w:style>
  <w:style w:type="paragraph" w:styleId="Tekstkomentarza">
    <w:name w:val="annotation text"/>
    <w:basedOn w:val="Normalny"/>
    <w:semiHidden/>
    <w:rsid w:val="00392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2710"/>
    <w:rPr>
      <w:b/>
      <w:bCs/>
    </w:rPr>
  </w:style>
  <w:style w:type="paragraph" w:styleId="Akapitzlist">
    <w:name w:val="List Paragraph"/>
    <w:basedOn w:val="Normalny"/>
    <w:uiPriority w:val="34"/>
    <w:qFormat/>
    <w:rsid w:val="00DC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2020-11-23T09:15:00Z</cp:lastPrinted>
  <dcterms:created xsi:type="dcterms:W3CDTF">2020-12-29T07:55:00Z</dcterms:created>
  <dcterms:modified xsi:type="dcterms:W3CDTF">2020-12-29T07:57:00Z</dcterms:modified>
</cp:coreProperties>
</file>