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>Protokół Nr 66/2021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>z posiedzenia Zarządu Powiatu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 xml:space="preserve">w dniu 25 lutego 2021 roku 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W posiedzeniu udział wzięli: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- członkowie Zarządu Powiatu,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 xml:space="preserve">- Urszula </w:t>
      </w:r>
      <w:proofErr w:type="spellStart"/>
      <w:r>
        <w:rPr>
          <w:rFonts w:ascii="Bookman Old Style" w:hAnsi="Bookman Old Style" w:cs="Bookman Old Style"/>
          <w:sz w:val="24"/>
          <w:szCs w:val="24"/>
          <w:lang w:val="pl"/>
        </w:rPr>
        <w:t>Miętkiewicz</w:t>
      </w:r>
      <w:proofErr w:type="spellEnd"/>
      <w:r>
        <w:rPr>
          <w:rFonts w:ascii="Bookman Old Style" w:hAnsi="Bookman Old Style" w:cs="Bookman Old Style"/>
          <w:sz w:val="24"/>
          <w:szCs w:val="24"/>
          <w:lang w:val="pl"/>
        </w:rPr>
        <w:t xml:space="preserve"> – Skarbnik Powiatu,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- Małgorzata Chłodzińska – Skarbnik Powiatu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Lista obecności stanowi załącznik nr 1 do niniejszego protokołu.</w:t>
      </w:r>
    </w:p>
    <w:p w:rsidR="00F3626F" w:rsidRDefault="00F3626F" w:rsidP="00F3626F">
      <w:pPr>
        <w:tabs>
          <w:tab w:val="left" w:pos="175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ab/>
      </w:r>
    </w:p>
    <w:p w:rsidR="00F3626F" w:rsidRDefault="00F3626F" w:rsidP="00F362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Otwarcie obrad, stwierdzenie quorum, przyjęcie protokołu z poprzedniego posiedzenia oraz zapoznanie się z porządkiem obrad.</w:t>
      </w:r>
    </w:p>
    <w:p w:rsidR="00F3626F" w:rsidRDefault="00F3626F" w:rsidP="00F362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 xml:space="preserve">Pełnomocnictwo dla Dyrektora ZSRCKU w </w:t>
      </w:r>
      <w:proofErr w:type="spellStart"/>
      <w:r>
        <w:rPr>
          <w:rFonts w:ascii="Bookman Old Style" w:hAnsi="Bookman Old Style" w:cs="Bookman Old Style"/>
          <w:sz w:val="24"/>
          <w:szCs w:val="24"/>
          <w:lang w:val="pl"/>
        </w:rPr>
        <w:t>Przemystce</w:t>
      </w:r>
      <w:proofErr w:type="spellEnd"/>
      <w:r>
        <w:rPr>
          <w:rFonts w:ascii="Bookman Old Style" w:hAnsi="Bookman Old Style" w:cs="Bookman Old Style"/>
          <w:sz w:val="24"/>
          <w:szCs w:val="24"/>
          <w:lang w:val="pl"/>
        </w:rPr>
        <w:t xml:space="preserve"> do samodzielnego reprezentowania organu prowadzącego w relacjach z Fundacją Rozwoju Edukacji.</w:t>
      </w:r>
    </w:p>
    <w:p w:rsidR="00F3626F" w:rsidRDefault="00F3626F" w:rsidP="00F362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Rozpatrzenie pisma Dyrektora ZSM w sprawie otwarcia Pływalni PLUSK.</w:t>
      </w:r>
    </w:p>
    <w:p w:rsidR="00F3626F" w:rsidRDefault="00F3626F" w:rsidP="00F362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Rozpatrzenie pism Dyrektora ZSM w sprawie otwarcia nowych kierunków kształcenia</w:t>
      </w:r>
    </w:p>
    <w:p w:rsidR="00F3626F" w:rsidRDefault="00F3626F" w:rsidP="00F362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Podjęcie uchwały w sprawie ogłoszenia konkursu ofert na wykonanie zadań publicznych związanych z realizacją zadań Powiatu Radziejowskiego w 2021 roku przez organizacje pozarządowe oraz inne podmioty prowadzące działalność pożytku publicznego.</w:t>
      </w:r>
    </w:p>
    <w:p w:rsidR="00F3626F" w:rsidRDefault="00F3626F" w:rsidP="00F362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Podjęcie uchwały w sprawie zatrudnienia Dyrektora Zakładu Aktywności Zawodowej w Radziejowie.</w:t>
      </w:r>
    </w:p>
    <w:p w:rsidR="00F3626F" w:rsidRDefault="00F3626F" w:rsidP="00F362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Podjęcie uchwały</w:t>
      </w:r>
      <w:r>
        <w:rPr>
          <w:rFonts w:ascii="Bookman Old Style" w:hAnsi="Bookman Old Style" w:cs="Bookman Old Style"/>
          <w:lang w:val="pl"/>
        </w:rPr>
        <w:t xml:space="preserve"> w </w:t>
      </w:r>
      <w:r>
        <w:rPr>
          <w:rFonts w:ascii="Bookman Old Style" w:hAnsi="Bookman Old Style" w:cs="Bookman Old Style"/>
          <w:sz w:val="24"/>
          <w:szCs w:val="24"/>
          <w:lang w:val="pl"/>
        </w:rPr>
        <w:t xml:space="preserve">sprawie wyboru instytucji finansowej, z </w:t>
      </w:r>
      <w:proofErr w:type="spellStart"/>
      <w:r>
        <w:rPr>
          <w:rFonts w:ascii="Bookman Old Style" w:hAnsi="Bookman Old Style" w:cs="Bookman Old Style"/>
          <w:sz w:val="24"/>
          <w:szCs w:val="24"/>
          <w:lang w:val="pl"/>
        </w:rPr>
        <w:t>kt</w:t>
      </w:r>
      <w:r>
        <w:rPr>
          <w:rFonts w:ascii="Bookman Old Style" w:hAnsi="Bookman Old Style" w:cs="Bookman Old Style"/>
          <w:sz w:val="24"/>
          <w:szCs w:val="24"/>
          <w:lang w:val="en-US"/>
        </w:rPr>
        <w:t>órą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podmioty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zatrudniające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będące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jednostkami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organizacyjnymi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Powiatu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Radziejowskiego</w:t>
      </w:r>
      <w:proofErr w:type="spellEnd"/>
      <w:r>
        <w:rPr>
          <w:rFonts w:ascii="Bookman Old Style" w:hAnsi="Bookman Old Style" w:cs="Bookman Old Style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zawrą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umowę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o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zarządzanie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Pracowniczymi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Planami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Kapitałowymi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>.</w:t>
      </w:r>
    </w:p>
    <w:p w:rsidR="00F3626F" w:rsidRDefault="00F3626F" w:rsidP="00F362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lastRenderedPageBreak/>
        <w:t>Podjęcie uchwały w sprawie zmian w budżecie powiatu radziejowskiego w 2021 r.</w:t>
      </w:r>
    </w:p>
    <w:p w:rsidR="00F3626F" w:rsidRDefault="00F3626F" w:rsidP="00F362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Podjęcie uchwały w sprawie powołania przedstawicieli Zarządu Powiatu do składu komisji przeprowadzającej inwentaryzację mienia Skarbu Państwa przekazywanego</w:t>
      </w:r>
      <w:r>
        <w:rPr>
          <w:rFonts w:ascii="Bookman Old Style" w:hAnsi="Bookman Old Style" w:cs="Bookman Old Style"/>
          <w:lang w:val="pl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pl"/>
        </w:rPr>
        <w:t>na rzecz samorządu powiatowego.</w:t>
      </w:r>
    </w:p>
    <w:p w:rsidR="00F3626F" w:rsidRDefault="00F3626F" w:rsidP="00F362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 xml:space="preserve">Podjęcie uchwały w sprawie </w:t>
      </w:r>
      <w:r>
        <w:rPr>
          <w:rFonts w:ascii="Bookman Old Style" w:hAnsi="Bookman Old Style" w:cs="Bookman Old Style"/>
          <w:color w:val="000000"/>
          <w:sz w:val="24"/>
          <w:szCs w:val="24"/>
          <w:lang w:val="pl"/>
        </w:rPr>
        <w:t>udzielenia zgody na zdjęcie z ewidencji</w:t>
      </w:r>
      <w:bookmarkStart w:id="0" w:name="_GoBack"/>
      <w:bookmarkEnd w:id="0"/>
      <w:r>
        <w:rPr>
          <w:rFonts w:ascii="Bookman Old Style" w:hAnsi="Bookman Old Style" w:cs="Bookman Old Style"/>
          <w:color w:val="000000"/>
          <w:sz w:val="24"/>
          <w:szCs w:val="24"/>
          <w:lang w:val="pl"/>
        </w:rPr>
        <w:t xml:space="preserve">księgowej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pl"/>
        </w:rPr>
        <w:t>środk</w:t>
      </w:r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>trwałych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 xml:space="preserve"> 3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>kotłów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>paliwo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>stałe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>będących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 xml:space="preserve"> w</w:t>
      </w:r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>użytkowaniu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>Zespołu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>Szkół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>Rolnicze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 xml:space="preserve"> Centrum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>Ustawicznego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US"/>
        </w:rPr>
        <w:t>Przemystce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.</w:t>
      </w:r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</w:p>
    <w:p w:rsidR="00F3626F" w:rsidRDefault="00F3626F" w:rsidP="00F362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Sprawy Różne.</w:t>
      </w:r>
    </w:p>
    <w:p w:rsidR="00F3626F" w:rsidRDefault="00F3626F" w:rsidP="00F362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Zakończenie posiedzenia.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>Ad. 1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 xml:space="preserve">P. Starosta otworzył posiedzenie Zarządu, stwierdził quorum (5 </w:t>
      </w:r>
      <w:proofErr w:type="spellStart"/>
      <w:r>
        <w:rPr>
          <w:rFonts w:ascii="Bookman Old Style" w:hAnsi="Bookman Old Style" w:cs="Bookman Old Style"/>
          <w:sz w:val="24"/>
          <w:szCs w:val="24"/>
          <w:lang w:val="pl"/>
        </w:rPr>
        <w:t>członk</w:t>
      </w:r>
      <w:r>
        <w:rPr>
          <w:rFonts w:ascii="Bookman Old Style" w:hAnsi="Bookman Old Style" w:cs="Bookman Old Style"/>
          <w:sz w:val="24"/>
          <w:szCs w:val="24"/>
          <w:lang w:val="en-US"/>
        </w:rPr>
        <w:t>ów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).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Zarząd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przyjął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protokół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z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ostatniego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posiedzenia</w:t>
      </w:r>
      <w:proofErr w:type="spellEnd"/>
      <w:r>
        <w:rPr>
          <w:rFonts w:ascii="Bookman Old Style" w:hAnsi="Bookman Old Style" w:cs="Bookman Old Style"/>
          <w:lang w:val="en-US"/>
        </w:rPr>
        <w:t xml:space="preserve">.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Zarząd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zapoznał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się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z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proponowanym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porządkiem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obrad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nie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wnosząc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do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niego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uwag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>.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 xml:space="preserve"> Ad.2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 xml:space="preserve">Dyrektor ZSRCKU w </w:t>
      </w:r>
      <w:proofErr w:type="spellStart"/>
      <w:r>
        <w:rPr>
          <w:rFonts w:ascii="Bookman Old Style" w:hAnsi="Bookman Old Style" w:cs="Bookman Old Style"/>
          <w:sz w:val="24"/>
          <w:szCs w:val="24"/>
          <w:lang w:val="pl"/>
        </w:rPr>
        <w:t>Przemystce</w:t>
      </w:r>
      <w:proofErr w:type="spellEnd"/>
      <w:r>
        <w:rPr>
          <w:rFonts w:ascii="Bookman Old Style" w:hAnsi="Bookman Old Style" w:cs="Bookman Old Style"/>
          <w:sz w:val="24"/>
          <w:szCs w:val="24"/>
          <w:lang w:val="pl"/>
        </w:rPr>
        <w:t xml:space="preserve"> zwrócił się z prośbą o udzielenie pełnomocnictwa do samodzielnego reprezentowania Organu Prowadzącego w relacjach z Fundacją Rozwoju Edukacji. Pełnomocnictwo dotyczy udziału szkoły w projekcie wymiany młodzieży w ramach Polsko-Ukraińskiej Wymiany Młodzieży. 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 xml:space="preserve">Zarząd Powiatu udzielił pełnomocnictwa dla Dyrektora ZSRCKU w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>Przemystce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 xml:space="preserve"> do samodzielnego reprezentowania organu prowadzącego w relacjach z Fundacją Rozwoju Edukacji.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>Ad. 3.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 xml:space="preserve">Dyrektor ZSM w Radziejowie zgłosił gotowość otwarcie pływalni „PLUSK” z zachowaniem reżimu sanitarnego. Obiekt otrzymał pozytywną opinię PPIS w Radziejowie. W związku z trwającą epidemią COVID-19 Zarząd uzgodnił, że </w:t>
      </w:r>
      <w:r>
        <w:rPr>
          <w:rFonts w:ascii="Bookman Old Style" w:hAnsi="Bookman Old Style" w:cs="Bookman Old Style"/>
          <w:sz w:val="24"/>
          <w:szCs w:val="24"/>
          <w:lang w:val="pl"/>
        </w:rPr>
        <w:lastRenderedPageBreak/>
        <w:t>otwarcie pływalni nastąpi od 15 marca na jedną zmianę w godzinach od 12-20.  Zarząd zdecydował także o podwyższeniu cen bilet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ów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o 2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zł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. 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 xml:space="preserve">Zarząd Powiatu w drodze głosowania (4 głosy za przy 1 przeciw) podjął decyzję o otwarciu pływalni PLUSK od 15 marca w godzinach od 12-20. 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 w:cs="Bookman Old Style"/>
          <w:b/>
          <w:bCs/>
          <w:lang w:val="pl"/>
        </w:rPr>
      </w:pPr>
      <w:r>
        <w:rPr>
          <w:rFonts w:ascii="Bookman Old Style" w:hAnsi="Bookman Old Style" w:cs="Bookman Old Style"/>
          <w:b/>
          <w:bCs/>
          <w:lang w:val="pl"/>
        </w:rPr>
        <w:t>Ad. 4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 w:cs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 xml:space="preserve">Dyrektor ZSM w Radziejowie zwrócił się do Zarządu z prośbą o wyrażenie zgody na uruchomienie nowych </w:t>
      </w:r>
      <w:proofErr w:type="spellStart"/>
      <w:r>
        <w:rPr>
          <w:rFonts w:ascii="Bookman Old Style" w:hAnsi="Bookman Old Style" w:cs="Bookman Old Style"/>
          <w:sz w:val="24"/>
          <w:szCs w:val="24"/>
          <w:lang w:val="pl"/>
        </w:rPr>
        <w:t>kierunk</w:t>
      </w:r>
      <w:r>
        <w:rPr>
          <w:rFonts w:ascii="Bookman Old Style" w:hAnsi="Bookman Old Style" w:cs="Bookman Old Style"/>
          <w:sz w:val="24"/>
          <w:szCs w:val="24"/>
          <w:lang w:val="en-US"/>
        </w:rPr>
        <w:t>ów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kształcenia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na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rok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szkolny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2021/2022: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- Technik usług fryzjerskich,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- Technik programista,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- Kierowca mechanik na poziomie szkoły branżowej I stopnia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 xml:space="preserve">oraz technik architektury krajobrazu na rok szkolny 2022/2023. 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Zarząd poprosił Dyrektora ZSM w Radziejowie o doprecyzowanie w/w informacji.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 xml:space="preserve">Zarząd powiatu poprosił Dyrektora ZSM w Radziejowie o doprecyzowanie informacji dotyczących nowych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>kierunk</w:t>
      </w:r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ów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kształcenia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.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>Ad. 5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Podstawą prawną ogłoszenia konkursu są przepisy ustawy z dnia 24 kwietnia 2013 r. o działalności pożytku publicznego i o wolontariacie (Dz. U. z 2020 r., poz. 1057 z p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óźn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.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zm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.),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określające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procedury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zlecenia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realizacji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zadań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publicznych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organizacjom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pozarządowym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lub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podmiotami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wymienionymi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w art.3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ust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3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ustawy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.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Priorytetowe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obszary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zadań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publicznych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na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rok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2021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określone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zostały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> w „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Rocznym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programie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współpracy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Powiatu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Radziejowskiego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z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organizacjami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pozarządowymi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oraz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podmiotami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o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których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mowa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w art.3.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ust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3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ustawy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o 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działalności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pożytku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publicznego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o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wolontariacie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na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rok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2021” 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przyjęte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uchwałą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Nr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XVII/148/2020 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Rady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Powiatu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z 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dnia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12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listopada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2020 r. 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 xml:space="preserve">Celem ogłoszenia otwartego konkursu ofert na wykonanie zadań  publicznych Powiatu Radziejowskiego w 2021 r. jest wyłonienie ofert i zlecenie podmiotom </w:t>
      </w:r>
      <w:r>
        <w:rPr>
          <w:rFonts w:ascii="Bookman Old Style" w:hAnsi="Bookman Old Style" w:cs="Bookman Old Style"/>
          <w:sz w:val="24"/>
          <w:szCs w:val="24"/>
          <w:lang w:val="pl"/>
        </w:rPr>
        <w:lastRenderedPageBreak/>
        <w:t xml:space="preserve">prowadzącym działalność pożytku publicznego realizację zadań publicznych w zakresie: 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1)  kultury fizycznej, sportu i turystyki;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2)  kultury, sztuki, ochrony dóbr kultury i dziedzictwa narodowego.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W budżecie Powiatu Radziejowskiego na rok 2021 zostały  zaplanowane środki finansowe w wysokości 20 000,00 zł na wsparcie realizacji zadań publicznych realizowanych w ramach otwartych konkurs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ów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ofert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przez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organizacje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pozarządowe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oraz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inne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podmioty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prowadzące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działalność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pożytku</w:t>
      </w:r>
      <w:proofErr w:type="spellEnd"/>
      <w:r>
        <w:rPr>
          <w:rFonts w:ascii="Bookman Old Style" w:hAnsi="Bookman Old Style" w:cs="Bookman Old Style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publicznego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>.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 w:cs="Bookman Old Style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 xml:space="preserve">Zarząd Powiatu podjął uchwałę w </w:t>
      </w:r>
      <w:r>
        <w:rPr>
          <w:rFonts w:ascii="Bookman Old Style" w:hAnsi="Bookman Old Style" w:cs="Bookman Old Style"/>
          <w:b/>
          <w:bCs/>
          <w:lang w:val="pl"/>
        </w:rPr>
        <w:t xml:space="preserve">sprawie </w:t>
      </w: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>ogłoszenia konkursu ofert na wykonanie zadań publicznych związanych z realizacją zadań Powiatu Radziejowskiego w 2021 roku przez organizacje pozarządowe oraz inne podmioty prowadzące działalność pożytku publicznego.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>Ad. 6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W związku z wolnym stanowiskiem Dyrektora Zakładu Aktywności Zawodowej w Radziejowie przeprowadzono postępowanie kwalifikacyjne na stanowisko Dyrektora. W wyniku przeprowadzonego naboru wpłynęła jedna oferta spełniająca wymagania formalne stawiane kandydatowi. Pani Maria Elżbieta Dreszer posiada wiedzę zapewniającą jej wykorzystanie na stanowisku. Umowa o pracę zostanie zawarta w pełnym wymiarze czasu pracy na czas określony nie dłuższy niż 6 miesięcy od 1 kwietnia 2021 r. z możliwością przedłużenia umowy lub zawarcia jej na czas nieokreślony.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 xml:space="preserve">Czynności związane ze stosunkiem pracy Dyrektora Zakładu Aktywności Zawodowej  w Radziejowie podejmuje Starosta. 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 xml:space="preserve">Zarząd Powiatu podjął uchwałę w sprawie zatrudnienia Dyrektora Zakładu Aktywności Zawodowej w Radziejowie. 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>Ad. 7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 xml:space="preserve">Ustawą z dnia 4 października 2018r. o pracowniczych planach kapitałowych wprowadzono nowy instrument oszczędzania na emeryturę. W art. 7 ust. 4a ustawodawca upoważnił zarząd powiatu do wyboru instytucji </w:t>
      </w:r>
      <w:r>
        <w:rPr>
          <w:rFonts w:ascii="Bookman Old Style" w:hAnsi="Bookman Old Style" w:cs="Bookman Old Style"/>
          <w:sz w:val="24"/>
          <w:szCs w:val="24"/>
          <w:lang w:val="pl"/>
        </w:rPr>
        <w:lastRenderedPageBreak/>
        <w:t xml:space="preserve">finansowej, z </w:t>
      </w:r>
      <w:proofErr w:type="spellStart"/>
      <w:r>
        <w:rPr>
          <w:rFonts w:ascii="Bookman Old Style" w:hAnsi="Bookman Old Style" w:cs="Bookman Old Style"/>
          <w:sz w:val="24"/>
          <w:szCs w:val="24"/>
          <w:lang w:val="pl"/>
        </w:rPr>
        <w:t>kt</w:t>
      </w:r>
      <w:r>
        <w:rPr>
          <w:rFonts w:ascii="Bookman Old Style" w:hAnsi="Bookman Old Style" w:cs="Bookman Old Style"/>
          <w:sz w:val="24"/>
          <w:szCs w:val="24"/>
          <w:lang w:val="en-US"/>
        </w:rPr>
        <w:t>órą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podmioty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zatrudniające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, w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tym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przypadku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jednostki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organizacyjne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Powiatu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Radziejowskiego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zawrą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umowę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o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zarządzanie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PPK.  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Wyboru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instytucji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finansowej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dokonano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w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porozumieniu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z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reprezentacją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załogi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oraz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zakładowych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organizacji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związkowych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.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Reprezentacja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zapoznaniu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się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z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ofertami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instytucji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finansowych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dotyczącymi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pracowniczych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planów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kapitałowych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jednogłośnie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zarekomendowała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TFI PZU SA.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 xml:space="preserve">Zarząd Powiatu podjął uchwałę w sprawie wyboru instytucji finansowej, z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>kt</w:t>
      </w:r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órą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podmioty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zatrudniające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będące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jednostkami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organizacyjnymi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Powiatu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Radziejowskiego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zawrą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umowę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zarządzanie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Pracowniczymi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Planami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Kapitałowymi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.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 xml:space="preserve"> Ad. 8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Pani Skarbnik omówiła bieżące zmiany do budżetu Powiatu na 2021 r.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>Zarząd Powiatu podjął uchwałę w sprawie zmian w budżecie powiatu radziejowskiego w 2021 r.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>Ad. 9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Mienie Skarbu Państwa będące we władaniu instytucji i państwowych jednostek organizacyjnych przejmowanych z dniem 1 stycznia 1999 roku przez jednostki samorządu terytorialnego na podstawie przepis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ów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ustawy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z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dnia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13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października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1998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roku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Przepisy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wprowadzające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ustawy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reformujące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administrację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publiczną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staje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się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z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mocy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prawa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mieniem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właściwych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jednostek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samorządu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terytorialnego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.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Inwentaryzację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przejmowanego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mienia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przeprowadza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komisja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składająca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się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z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dwóch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przedstawicieli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wojewody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, z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których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jeden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jest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przewodniczącym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komisji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dwóch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przedstawicieli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zarządu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powiatu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. W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związku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śmiercią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jednego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z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członków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komisji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należy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uzupełnić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jej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skład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.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Zarząd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wybrał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do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komisji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Pana Jana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Noconia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>.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>Zarząd Powiatu podjął uchwałę w sprawie powołania przedstawicieli Zarządu Powiatu do składu komisji przeprowadzającej inwentaryzację mienia Skarbu Państwa przekazywanego na rzecz samorządu powiatowego.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lastRenderedPageBreak/>
        <w:t>Ad. 10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 xml:space="preserve">Dyrektor ZSRCKU zwrócił się z prośbą o udzielenie zgody na zdjęcie z ewidencji </w:t>
      </w:r>
      <w:proofErr w:type="spellStart"/>
      <w:r>
        <w:rPr>
          <w:rFonts w:ascii="Bookman Old Style" w:hAnsi="Bookman Old Style" w:cs="Bookman Old Style"/>
          <w:sz w:val="24"/>
          <w:szCs w:val="24"/>
          <w:lang w:val="pl"/>
        </w:rPr>
        <w:t>środk</w:t>
      </w:r>
      <w:r>
        <w:rPr>
          <w:rFonts w:ascii="Bookman Old Style" w:hAnsi="Bookman Old Style" w:cs="Bookman Old Style"/>
          <w:sz w:val="24"/>
          <w:szCs w:val="24"/>
          <w:lang w:val="en-US"/>
        </w:rPr>
        <w:t>ów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trwałych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3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sztuk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kotłów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.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Są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to 2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kotły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z 2004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jeden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z 2005 r. 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 xml:space="preserve">Zarząd Powiatu podjął uchwałę w sprawie </w:t>
      </w:r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pl"/>
        </w:rPr>
        <w:t xml:space="preserve">w sprawie udzielenia zgody na zdjęcie z ewidencji księgowej </w:t>
      </w:r>
      <w:proofErr w:type="spellStart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pl"/>
        </w:rPr>
        <w:t>środk</w:t>
      </w:r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>trwałych</w:t>
      </w:r>
      <w:proofErr w:type="spellEnd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 xml:space="preserve"> 3 </w:t>
      </w:r>
      <w:proofErr w:type="spellStart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>kotłów</w:t>
      </w:r>
      <w:proofErr w:type="spellEnd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>paliwo</w:t>
      </w:r>
      <w:proofErr w:type="spellEnd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>stałe</w:t>
      </w:r>
      <w:proofErr w:type="spellEnd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>będących</w:t>
      </w:r>
      <w:proofErr w:type="spellEnd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>użytkowaniu</w:t>
      </w:r>
      <w:proofErr w:type="spellEnd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>Zespołu</w:t>
      </w:r>
      <w:proofErr w:type="spellEnd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>Szkół</w:t>
      </w:r>
      <w:proofErr w:type="spellEnd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>Rolnicze</w:t>
      </w:r>
      <w:proofErr w:type="spellEnd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 xml:space="preserve"> Centrum </w:t>
      </w:r>
      <w:proofErr w:type="spellStart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>Ustawicznego</w:t>
      </w:r>
      <w:proofErr w:type="spellEnd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t>Przemystce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. 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>Ad. 11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Starosta poinformował, że nastąpi zmiana na stanowisku Komendanta Policji. Z dniem 1 marca obowiązki przejmuje dotychczasowy zastępca Komendanta.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Ogłoszony został konkurs na stanowisko Kierownika Powiatowego Ośrodka Geodezji i Kartografii. Wpłynęła 1 oferta. Kandydat został zaproszony na rozmowę kwalifikacyjną.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Nie ma rozstrzygnięcia jeżeli chodzi o kolejną tarczę finansową, gdzie jest złożony wniosek na modernizację i rozbudowę biurowca DPS na 1mln. 200 tys. zł.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W pierwszej dekadzie marca mają być decyzje co do finansowania dr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óg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>.</w:t>
      </w:r>
    </w:p>
    <w:p w:rsidR="00F3626F" w:rsidRDefault="00F3626F" w:rsidP="00F36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 xml:space="preserve">Odbyło się spotkanie Wicestarosty oraz Dyrektora CUWPR z przedstawicielami oświatowych </w:t>
      </w:r>
      <w:proofErr w:type="spellStart"/>
      <w:r>
        <w:rPr>
          <w:rFonts w:ascii="Bookman Old Style" w:hAnsi="Bookman Old Style" w:cs="Bookman Old Style"/>
          <w:sz w:val="24"/>
          <w:szCs w:val="24"/>
          <w:lang w:val="pl"/>
        </w:rPr>
        <w:t>związk</w:t>
      </w:r>
      <w:r>
        <w:rPr>
          <w:rFonts w:ascii="Bookman Old Style" w:hAnsi="Bookman Old Style" w:cs="Bookman Old Style"/>
          <w:sz w:val="24"/>
          <w:szCs w:val="24"/>
          <w:lang w:val="en-US"/>
        </w:rPr>
        <w:t>ów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zawodowych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w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sprawie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propozycji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podwyżek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dla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pracowników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niepedagogicznych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.  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b/>
          <w:bCs/>
          <w:sz w:val="24"/>
          <w:szCs w:val="24"/>
          <w:lang w:val="pl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>Ad. 12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Wobec wyczerpania porządku obrad Starosta zamknął posiedzenie.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Protokół sporządziła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Katarzyna Tomczak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 xml:space="preserve">Podpisy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pl"/>
        </w:rPr>
        <w:t>członk</w:t>
      </w:r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ów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Zarządu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Powiatu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: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lastRenderedPageBreak/>
        <w:t>Przewodniczący Zarządu</w:t>
      </w:r>
      <w:r>
        <w:rPr>
          <w:rFonts w:ascii="Bookman Old Style" w:hAnsi="Bookman Old Style" w:cs="Bookman Old Style"/>
          <w:sz w:val="24"/>
          <w:szCs w:val="24"/>
          <w:lang w:val="pl"/>
        </w:rPr>
        <w:tab/>
      </w:r>
      <w:r>
        <w:rPr>
          <w:rFonts w:ascii="Bookman Old Style" w:hAnsi="Bookman Old Style" w:cs="Bookman Old Style"/>
          <w:sz w:val="24"/>
          <w:szCs w:val="24"/>
          <w:lang w:val="pl"/>
        </w:rPr>
        <w:tab/>
        <w:t>Jarosław J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ózef</w:t>
      </w:r>
      <w:proofErr w:type="spellEnd"/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  <w:lang w:val="en-US"/>
        </w:rPr>
        <w:t>Kołtuniak</w:t>
      </w:r>
      <w:proofErr w:type="spellEnd"/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Z-ca Przewodniczącego Zarządu</w:t>
      </w:r>
      <w:r>
        <w:rPr>
          <w:rFonts w:ascii="Bookman Old Style" w:hAnsi="Bookman Old Style" w:cs="Bookman Old Style"/>
          <w:sz w:val="24"/>
          <w:szCs w:val="24"/>
          <w:lang w:val="pl"/>
        </w:rPr>
        <w:tab/>
        <w:t>Grzegorz Piasecki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Członek Zarządu</w:t>
      </w:r>
      <w:r>
        <w:rPr>
          <w:rFonts w:ascii="Bookman Old Style" w:hAnsi="Bookman Old Style" w:cs="Bookman Old Style"/>
          <w:sz w:val="24"/>
          <w:szCs w:val="24"/>
          <w:lang w:val="pl"/>
        </w:rPr>
        <w:tab/>
      </w:r>
      <w:r>
        <w:rPr>
          <w:rFonts w:ascii="Bookman Old Style" w:hAnsi="Bookman Old Style" w:cs="Bookman Old Style"/>
          <w:sz w:val="24"/>
          <w:szCs w:val="24"/>
          <w:lang w:val="pl"/>
        </w:rPr>
        <w:tab/>
      </w:r>
      <w:r>
        <w:rPr>
          <w:rFonts w:ascii="Bookman Old Style" w:hAnsi="Bookman Old Style" w:cs="Bookman Old Style"/>
          <w:sz w:val="24"/>
          <w:szCs w:val="24"/>
          <w:lang w:val="pl"/>
        </w:rPr>
        <w:tab/>
        <w:t xml:space="preserve">Włodzimierz Jacek Gorzycki 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Członek Zarządu</w:t>
      </w:r>
      <w:r>
        <w:rPr>
          <w:rFonts w:ascii="Bookman Old Style" w:hAnsi="Bookman Old Style" w:cs="Bookman Old Style"/>
          <w:sz w:val="24"/>
          <w:szCs w:val="24"/>
          <w:lang w:val="pl"/>
        </w:rPr>
        <w:tab/>
      </w:r>
      <w:r>
        <w:rPr>
          <w:rFonts w:ascii="Bookman Old Style" w:hAnsi="Bookman Old Style" w:cs="Bookman Old Style"/>
          <w:sz w:val="24"/>
          <w:szCs w:val="24"/>
          <w:lang w:val="pl"/>
        </w:rPr>
        <w:tab/>
      </w:r>
      <w:r>
        <w:rPr>
          <w:rFonts w:ascii="Bookman Old Style" w:hAnsi="Bookman Old Style" w:cs="Bookman Old Style"/>
          <w:sz w:val="24"/>
          <w:szCs w:val="24"/>
          <w:lang w:val="pl"/>
        </w:rPr>
        <w:tab/>
        <w:t xml:space="preserve">Jan Nocoń </w:t>
      </w:r>
    </w:p>
    <w:p w:rsidR="00F3626F" w:rsidRDefault="00F3626F" w:rsidP="00F3626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lang w:val="pl"/>
        </w:rPr>
      </w:pPr>
      <w:r>
        <w:rPr>
          <w:rFonts w:ascii="Bookman Old Style" w:hAnsi="Bookman Old Style" w:cs="Bookman Old Style"/>
          <w:sz w:val="24"/>
          <w:szCs w:val="24"/>
          <w:lang w:val="pl"/>
        </w:rPr>
        <w:t>Członek Zarządu</w:t>
      </w:r>
      <w:r>
        <w:rPr>
          <w:rFonts w:ascii="Bookman Old Style" w:hAnsi="Bookman Old Style" w:cs="Bookman Old Style"/>
          <w:sz w:val="24"/>
          <w:szCs w:val="24"/>
          <w:lang w:val="pl"/>
        </w:rPr>
        <w:tab/>
      </w:r>
      <w:r>
        <w:rPr>
          <w:rFonts w:ascii="Bookman Old Style" w:hAnsi="Bookman Old Style" w:cs="Bookman Old Style"/>
          <w:sz w:val="24"/>
          <w:szCs w:val="24"/>
          <w:lang w:val="pl"/>
        </w:rPr>
        <w:tab/>
      </w:r>
      <w:r>
        <w:rPr>
          <w:rFonts w:ascii="Bookman Old Style" w:hAnsi="Bookman Old Style" w:cs="Bookman Old Style"/>
          <w:sz w:val="24"/>
          <w:szCs w:val="24"/>
          <w:lang w:val="pl"/>
        </w:rPr>
        <w:tab/>
        <w:t>Irena Zofia Matuszak</w:t>
      </w:r>
    </w:p>
    <w:p w:rsidR="00F23DD9" w:rsidRDefault="00F23DD9"/>
    <w:sectPr w:rsidR="00F23DD9" w:rsidSect="00E45DB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A12753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6F"/>
    <w:rsid w:val="0087000C"/>
    <w:rsid w:val="00AD388F"/>
    <w:rsid w:val="00F23DD9"/>
    <w:rsid w:val="00F3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8EC5B-A3F8-4209-B323-C1AE6E53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1310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mchlodzinska</dc:creator>
  <cp:keywords/>
  <dc:description/>
  <cp:lastModifiedBy>mchlodzinska</cp:lastModifiedBy>
  <cp:revision>2</cp:revision>
  <dcterms:created xsi:type="dcterms:W3CDTF">2021-03-23T07:13:00Z</dcterms:created>
  <dcterms:modified xsi:type="dcterms:W3CDTF">2021-03-23T07:14:00Z</dcterms:modified>
</cp:coreProperties>
</file>