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7F" w:rsidRPr="003003F4" w:rsidRDefault="00AC137F" w:rsidP="00AC137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003F4">
        <w:rPr>
          <w:rFonts w:asciiTheme="minorHAnsi" w:hAnsiTheme="minorHAnsi" w:cstheme="minorHAnsi"/>
          <w:b/>
          <w:color w:val="auto"/>
          <w:sz w:val="32"/>
          <w:szCs w:val="32"/>
        </w:rPr>
        <w:t xml:space="preserve">UCHWAŁA Nr </w:t>
      </w:r>
      <w:r>
        <w:rPr>
          <w:rFonts w:asciiTheme="minorHAnsi" w:hAnsiTheme="minorHAnsi" w:cstheme="minorHAnsi"/>
          <w:b/>
          <w:color w:val="auto"/>
          <w:sz w:val="32"/>
          <w:szCs w:val="32"/>
        </w:rPr>
        <w:t>333</w:t>
      </w:r>
      <w:r w:rsidRPr="003003F4">
        <w:rPr>
          <w:rFonts w:asciiTheme="minorHAnsi" w:hAnsiTheme="minorHAnsi" w:cstheme="minorHAnsi"/>
          <w:b/>
          <w:color w:val="auto"/>
          <w:sz w:val="32"/>
          <w:szCs w:val="32"/>
        </w:rPr>
        <w:t>/2023</w:t>
      </w:r>
      <w:r w:rsidRPr="003003F4">
        <w:rPr>
          <w:rFonts w:asciiTheme="minorHAnsi" w:hAnsiTheme="minorHAnsi" w:cstheme="minorHAnsi"/>
          <w:b/>
          <w:color w:val="auto"/>
          <w:sz w:val="32"/>
          <w:szCs w:val="32"/>
        </w:rPr>
        <w:br/>
        <w:t>Zarządu Powiatu w Radziejowie</w:t>
      </w:r>
      <w:r w:rsidRPr="003003F4">
        <w:rPr>
          <w:rFonts w:asciiTheme="minorHAnsi" w:hAnsiTheme="minorHAnsi" w:cstheme="minorHAnsi"/>
          <w:b/>
          <w:color w:val="auto"/>
          <w:sz w:val="32"/>
          <w:szCs w:val="32"/>
        </w:rPr>
        <w:br/>
        <w:t>z dnia</w:t>
      </w:r>
      <w:r>
        <w:rPr>
          <w:rFonts w:asciiTheme="minorHAnsi" w:hAnsiTheme="minorHAnsi" w:cstheme="minorHAnsi"/>
          <w:b/>
          <w:color w:val="auto"/>
          <w:sz w:val="32"/>
          <w:szCs w:val="32"/>
        </w:rPr>
        <w:t xml:space="preserve"> 10 marca 2023 r.</w:t>
      </w:r>
    </w:p>
    <w:p w:rsidR="00AC137F" w:rsidRPr="000F1A9A" w:rsidRDefault="00AC137F" w:rsidP="00AC137F">
      <w:pPr>
        <w:rPr>
          <w:rFonts w:ascii="Bookman Old Style" w:hAnsi="Bookman Old Style"/>
          <w:sz w:val="24"/>
          <w:szCs w:val="24"/>
        </w:rPr>
      </w:pPr>
    </w:p>
    <w:p w:rsidR="00AC137F" w:rsidRPr="003003F4" w:rsidRDefault="00AC137F" w:rsidP="00AC137F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003F4">
        <w:rPr>
          <w:rFonts w:asciiTheme="minorHAnsi" w:hAnsiTheme="minorHAnsi" w:cstheme="minorHAnsi"/>
          <w:b/>
          <w:color w:val="auto"/>
          <w:sz w:val="32"/>
          <w:szCs w:val="32"/>
        </w:rPr>
        <w:t xml:space="preserve">w sprawie zatwierdzenia konkursu </w:t>
      </w:r>
      <w:bookmarkStart w:id="0" w:name="_GoBack"/>
      <w:bookmarkEnd w:id="0"/>
      <w:r w:rsidRPr="003003F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na stanowisko dyrektora Zespołu Szkół Rolnicze Centrum Kształcenia Ustawicznego im. Ziemi Kujawskiej w </w:t>
      </w:r>
      <w:proofErr w:type="spellStart"/>
      <w:r w:rsidRPr="003003F4">
        <w:rPr>
          <w:rFonts w:asciiTheme="minorHAnsi" w:hAnsiTheme="minorHAnsi" w:cstheme="minorHAnsi"/>
          <w:b/>
          <w:color w:val="auto"/>
          <w:sz w:val="32"/>
          <w:szCs w:val="32"/>
        </w:rPr>
        <w:t>Przemystce</w:t>
      </w:r>
      <w:proofErr w:type="spellEnd"/>
      <w:r w:rsidRPr="003003F4">
        <w:rPr>
          <w:rFonts w:asciiTheme="minorHAnsi" w:hAnsiTheme="minorHAnsi" w:cstheme="minorHAnsi"/>
          <w:b/>
          <w:color w:val="auto"/>
          <w:sz w:val="32"/>
          <w:szCs w:val="32"/>
        </w:rPr>
        <w:t>.</w:t>
      </w:r>
    </w:p>
    <w:p w:rsidR="00AC137F" w:rsidRPr="000F1A9A" w:rsidRDefault="00AC137F" w:rsidP="00AC137F">
      <w:pPr>
        <w:rPr>
          <w:rFonts w:ascii="Bookman Old Style" w:hAnsi="Bookman Old Style"/>
          <w:b/>
          <w:sz w:val="24"/>
          <w:szCs w:val="24"/>
        </w:rPr>
      </w:pPr>
    </w:p>
    <w:p w:rsidR="00AC137F" w:rsidRPr="003003F4" w:rsidRDefault="00AC137F" w:rsidP="00AC137F">
      <w:pPr>
        <w:widowControl w:val="0"/>
        <w:suppressAutoHyphens/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3003F4">
        <w:rPr>
          <w:rFonts w:cstheme="minorHAnsi"/>
          <w:sz w:val="24"/>
          <w:szCs w:val="24"/>
        </w:rPr>
        <w:t xml:space="preserve">Na podstawie </w:t>
      </w:r>
      <w:r w:rsidRPr="003003F4">
        <w:rPr>
          <w:rFonts w:eastAsia="MS Mincho" w:cstheme="minorHAnsi"/>
          <w:sz w:val="24"/>
          <w:szCs w:val="24"/>
        </w:rPr>
        <w:t xml:space="preserve">oraz  art. 63 ust. 3 i 10 w związku z art. 29 ust.1 </w:t>
      </w:r>
      <w:proofErr w:type="spellStart"/>
      <w:r w:rsidRPr="003003F4">
        <w:rPr>
          <w:rFonts w:eastAsia="MS Mincho" w:cstheme="minorHAnsi"/>
          <w:sz w:val="24"/>
          <w:szCs w:val="24"/>
        </w:rPr>
        <w:t>pkt</w:t>
      </w:r>
      <w:proofErr w:type="spellEnd"/>
      <w:r w:rsidRPr="003003F4">
        <w:rPr>
          <w:rFonts w:eastAsia="MS Mincho" w:cstheme="minorHAnsi"/>
          <w:sz w:val="24"/>
          <w:szCs w:val="24"/>
        </w:rPr>
        <w:t xml:space="preserve"> 2 </w:t>
      </w:r>
      <w:r w:rsidRPr="003003F4">
        <w:rPr>
          <w:rFonts w:cstheme="minorHAnsi"/>
          <w:sz w:val="24"/>
          <w:szCs w:val="24"/>
        </w:rPr>
        <w:t xml:space="preserve">ustawy z dnia 14 grudnia 2016 r. – Prawo oświatowe (Dz. U. z 2021 r. poz. 1082 z </w:t>
      </w:r>
      <w:proofErr w:type="spellStart"/>
      <w:r w:rsidRPr="003003F4">
        <w:rPr>
          <w:rFonts w:cstheme="minorHAnsi"/>
          <w:sz w:val="24"/>
          <w:szCs w:val="24"/>
        </w:rPr>
        <w:t>późn</w:t>
      </w:r>
      <w:proofErr w:type="spellEnd"/>
      <w:r w:rsidRPr="003003F4">
        <w:rPr>
          <w:rFonts w:cstheme="minorHAnsi"/>
          <w:sz w:val="24"/>
          <w:szCs w:val="24"/>
        </w:rPr>
        <w:t>. zm.</w:t>
      </w:r>
      <w:r>
        <w:rPr>
          <w:rStyle w:val="Odwoanieprzypisudolnego"/>
          <w:rFonts w:cstheme="minorHAnsi"/>
          <w:sz w:val="24"/>
          <w:szCs w:val="24"/>
        </w:rPr>
        <w:footnoteReference w:id="1"/>
      </w:r>
      <w:r w:rsidRPr="003003F4">
        <w:rPr>
          <w:rFonts w:cstheme="minorHAnsi"/>
          <w:sz w:val="24"/>
          <w:szCs w:val="24"/>
        </w:rPr>
        <w:t>) 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</w:t>
      </w:r>
      <w:r>
        <w:rPr>
          <w:rFonts w:cstheme="minorHAnsi"/>
          <w:sz w:val="24"/>
          <w:szCs w:val="24"/>
        </w:rPr>
        <w:t>sowej (</w:t>
      </w:r>
      <w:r w:rsidRPr="003003F4">
        <w:rPr>
          <w:rFonts w:cstheme="minorHAnsi"/>
          <w:sz w:val="24"/>
          <w:szCs w:val="24"/>
        </w:rPr>
        <w:t xml:space="preserve">Dz. U. z 2021 r. poz. 1428) w związku </w:t>
      </w:r>
      <w:r w:rsidRPr="003003F4">
        <w:rPr>
          <w:rFonts w:cstheme="minorHAnsi"/>
          <w:bCs/>
          <w:sz w:val="24"/>
          <w:szCs w:val="24"/>
          <w:vertAlign w:val="superscript"/>
        </w:rPr>
        <w:t xml:space="preserve"> </w:t>
      </w:r>
      <w:r w:rsidRPr="003003F4">
        <w:rPr>
          <w:rFonts w:cstheme="minorHAnsi"/>
          <w:sz w:val="24"/>
          <w:szCs w:val="24"/>
        </w:rPr>
        <w:t xml:space="preserve"> </w:t>
      </w:r>
      <w:r w:rsidRPr="003003F4">
        <w:rPr>
          <w:rFonts w:cstheme="minorHAnsi"/>
          <w:sz w:val="24"/>
          <w:szCs w:val="24"/>
          <w:lang w:eastAsia="pl-PL"/>
        </w:rPr>
        <w:t xml:space="preserve">art. 32 ust. 1 i ust. 2 </w:t>
      </w:r>
      <w:proofErr w:type="spellStart"/>
      <w:r w:rsidRPr="003003F4">
        <w:rPr>
          <w:rFonts w:cstheme="minorHAnsi"/>
          <w:sz w:val="24"/>
          <w:szCs w:val="24"/>
          <w:lang w:eastAsia="pl-PL"/>
        </w:rPr>
        <w:t>pkt</w:t>
      </w:r>
      <w:proofErr w:type="spellEnd"/>
      <w:r w:rsidRPr="003003F4">
        <w:rPr>
          <w:rFonts w:cstheme="minorHAnsi"/>
          <w:sz w:val="24"/>
          <w:szCs w:val="24"/>
          <w:lang w:eastAsia="pl-PL"/>
        </w:rPr>
        <w:t xml:space="preserve"> 5 ustawy z dnia 5 czerwca 1998 r. o samorządzie powiatowym (</w:t>
      </w:r>
      <w:r w:rsidRPr="003003F4">
        <w:rPr>
          <w:rFonts w:eastAsia="Times New Roman" w:cstheme="minorHAnsi"/>
          <w:sz w:val="24"/>
          <w:szCs w:val="24"/>
          <w:lang w:eastAsia="ar-SA"/>
        </w:rPr>
        <w:t>Dz. U. z 2022 r. poz. 1526</w:t>
      </w:r>
      <w:r w:rsidRPr="003003F4">
        <w:rPr>
          <w:rFonts w:cstheme="minorHAnsi"/>
          <w:color w:val="000000" w:themeColor="text1"/>
          <w:sz w:val="24"/>
          <w:szCs w:val="24"/>
        </w:rPr>
        <w:t>)</w:t>
      </w:r>
      <w:r w:rsidRPr="003003F4">
        <w:rPr>
          <w:rFonts w:cstheme="minorHAnsi"/>
          <w:sz w:val="24"/>
          <w:szCs w:val="24"/>
        </w:rPr>
        <w:t xml:space="preserve">  uchwala się, co następuje:</w:t>
      </w:r>
    </w:p>
    <w:p w:rsidR="00AC137F" w:rsidRPr="003003F4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Pr="003003F4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3003F4">
        <w:rPr>
          <w:rFonts w:cstheme="minorHAnsi"/>
          <w:b/>
          <w:sz w:val="24"/>
          <w:szCs w:val="24"/>
        </w:rPr>
        <w:t>§ 1.</w:t>
      </w:r>
      <w:r w:rsidRPr="003003F4">
        <w:rPr>
          <w:rFonts w:cstheme="minorHAnsi"/>
          <w:sz w:val="24"/>
          <w:szCs w:val="24"/>
        </w:rPr>
        <w:t xml:space="preserve"> Zatwierdza się konkurs przeprowadzony w dniu 28 lutego 2023 roku  na stanowisko dyrektora Zespołu Szkół Rolnicze Centrum Kształcenia Ustawicznego im. Ziemi Kujawskiej w </w:t>
      </w:r>
      <w:proofErr w:type="spellStart"/>
      <w:r w:rsidRPr="003003F4">
        <w:rPr>
          <w:rFonts w:cstheme="minorHAnsi"/>
          <w:sz w:val="24"/>
          <w:szCs w:val="24"/>
        </w:rPr>
        <w:t>Przemystce</w:t>
      </w:r>
      <w:proofErr w:type="spellEnd"/>
      <w:r w:rsidRPr="003003F4">
        <w:rPr>
          <w:rFonts w:cstheme="minorHAnsi"/>
          <w:sz w:val="24"/>
          <w:szCs w:val="24"/>
        </w:rPr>
        <w:t>, ogłoszony</w:t>
      </w:r>
      <w:r>
        <w:rPr>
          <w:rFonts w:cstheme="minorHAnsi"/>
          <w:sz w:val="24"/>
          <w:szCs w:val="24"/>
        </w:rPr>
        <w:t xml:space="preserve"> </w:t>
      </w:r>
      <w:r w:rsidRPr="003003F4">
        <w:rPr>
          <w:rFonts w:cstheme="minorHAnsi"/>
          <w:sz w:val="24"/>
          <w:szCs w:val="24"/>
        </w:rPr>
        <w:t xml:space="preserve">i przeprowadzony na podstawie Uchwały Nr 329/2023 Zarządu Powiatu w Radziejowie z dnia 8 lutego 2023 r. w sprawie ogłoszenia konkursu  na stanowisko dyrektora Zespołu Szkół Rolnicze Centrum Kształcenia Ustawicznego im. Ziemi Kujawskiej w </w:t>
      </w:r>
      <w:proofErr w:type="spellStart"/>
      <w:r w:rsidRPr="003003F4">
        <w:rPr>
          <w:rFonts w:cstheme="minorHAnsi"/>
          <w:sz w:val="24"/>
          <w:szCs w:val="24"/>
        </w:rPr>
        <w:t>Przemystce</w:t>
      </w:r>
      <w:proofErr w:type="spellEnd"/>
      <w:r w:rsidRPr="003003F4">
        <w:rPr>
          <w:rFonts w:cstheme="minorHAnsi"/>
          <w:sz w:val="24"/>
          <w:szCs w:val="24"/>
        </w:rPr>
        <w:t>.</w:t>
      </w:r>
    </w:p>
    <w:p w:rsidR="00AC137F" w:rsidRPr="003003F4" w:rsidRDefault="00AC137F" w:rsidP="00AC137F">
      <w:pPr>
        <w:spacing w:before="240" w:after="240" w:line="360" w:lineRule="auto"/>
        <w:rPr>
          <w:rFonts w:cstheme="minorHAnsi"/>
          <w:sz w:val="24"/>
          <w:szCs w:val="24"/>
        </w:rPr>
      </w:pP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3003F4">
        <w:rPr>
          <w:rFonts w:cstheme="minorHAnsi"/>
          <w:b/>
          <w:sz w:val="24"/>
          <w:szCs w:val="24"/>
        </w:rPr>
        <w:lastRenderedPageBreak/>
        <w:t>§ 2.</w:t>
      </w:r>
      <w:r w:rsidRPr="003003F4">
        <w:rPr>
          <w:rFonts w:cstheme="minorHAnsi"/>
          <w:sz w:val="24"/>
          <w:szCs w:val="24"/>
        </w:rPr>
        <w:t xml:space="preserve"> Uchwała wchodzi w życie z dniem podjęcia.</w:t>
      </w: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Pr="003003F4" w:rsidRDefault="00AC137F" w:rsidP="00AC137F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</w:p>
    <w:p w:rsidR="00AC137F" w:rsidRPr="003003F4" w:rsidRDefault="00AC137F" w:rsidP="00AC137F">
      <w:pPr>
        <w:pStyle w:val="Nagwek1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3003F4">
        <w:rPr>
          <w:rFonts w:asciiTheme="minorHAnsi" w:hAnsiTheme="minorHAnsi" w:cstheme="minorHAnsi"/>
          <w:color w:val="auto"/>
          <w:sz w:val="32"/>
          <w:szCs w:val="32"/>
        </w:rPr>
        <w:lastRenderedPageBreak/>
        <w:t>Uzasadnienie</w:t>
      </w:r>
      <w:r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:rsidR="00AC137F" w:rsidRPr="001B629E" w:rsidRDefault="00AC137F" w:rsidP="00AC137F">
      <w:pPr>
        <w:rPr>
          <w:rFonts w:ascii="Bookman Old Style" w:hAnsi="Bookman Old Style"/>
          <w:sz w:val="24"/>
          <w:szCs w:val="24"/>
        </w:rPr>
      </w:pPr>
    </w:p>
    <w:p w:rsidR="00AC137F" w:rsidRPr="003003F4" w:rsidRDefault="00AC137F" w:rsidP="00AC137F">
      <w:pPr>
        <w:pStyle w:val="Tekstpodstawowy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003F4">
        <w:rPr>
          <w:rFonts w:asciiTheme="minorHAnsi" w:hAnsiTheme="minorHAnsi" w:cstheme="minorHAnsi"/>
          <w:sz w:val="24"/>
          <w:szCs w:val="24"/>
        </w:rPr>
        <w:t xml:space="preserve">Na podstawie dokumentacji z przeprowadzonego w dniu 28 lutego 2023 roku postępowania konkursowego, celem wyłonienia kandydata na stanowisko dyrektora Zespołu Szkół Rolnicze Centrum Kształcenia Ustawicznego im. Ziemi Kujawskiej w </w:t>
      </w:r>
      <w:proofErr w:type="spellStart"/>
      <w:r w:rsidRPr="003003F4">
        <w:rPr>
          <w:rFonts w:asciiTheme="minorHAnsi" w:hAnsiTheme="minorHAnsi" w:cstheme="minorHAnsi"/>
          <w:sz w:val="24"/>
          <w:szCs w:val="24"/>
        </w:rPr>
        <w:t>Przemystce</w:t>
      </w:r>
      <w:proofErr w:type="spellEnd"/>
      <w:r w:rsidRPr="003003F4">
        <w:rPr>
          <w:rFonts w:asciiTheme="minorHAnsi" w:hAnsiTheme="minorHAnsi" w:cstheme="minorHAnsi"/>
          <w:sz w:val="24"/>
          <w:szCs w:val="24"/>
        </w:rPr>
        <w:t xml:space="preserve">, zgodnie z delegacją zawartą w § 8 ust. 2 rozporządzenia Ministra Edukacji Narodowej z Narodowej z dnia 11 sierpnia 2017 r. w sprawie regulaminu konkursu na stanowisko dyrektora publicznego przedszkola, publicznej szkoły podstawowej, publicznej szkoły ponadpodstawowej lub publicznej placówki oraz trybu pracy komisji </w:t>
      </w:r>
      <w:r>
        <w:rPr>
          <w:rFonts w:asciiTheme="minorHAnsi" w:hAnsiTheme="minorHAnsi" w:cstheme="minorHAnsi"/>
          <w:sz w:val="24"/>
          <w:szCs w:val="24"/>
        </w:rPr>
        <w:t>konkursowej (Dz. U. z 2021 r. poz. 1458</w:t>
      </w:r>
      <w:r w:rsidRPr="003003F4">
        <w:rPr>
          <w:rFonts w:asciiTheme="minorHAnsi" w:hAnsiTheme="minorHAnsi" w:cstheme="minorHAnsi"/>
          <w:sz w:val="24"/>
          <w:szCs w:val="24"/>
        </w:rPr>
        <w:t>), Zarząd Powiatu postanawia zatwierdzić przeprowadzone postępowania konkursowe jako  zgodnie z procedurą.</w:t>
      </w:r>
    </w:p>
    <w:p w:rsidR="00AC137F" w:rsidRPr="003003F4" w:rsidRDefault="00AC137F" w:rsidP="00AC137F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137F" w:rsidRDefault="00AC137F" w:rsidP="00AC137F">
      <w:pPr>
        <w:pStyle w:val="Tekstpodstawowy"/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C137F" w:rsidRDefault="00AC137F" w:rsidP="00AC137F">
      <w:pPr>
        <w:pStyle w:val="Tekstpodstawowy"/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C137F" w:rsidRDefault="00AC137F" w:rsidP="00AC137F">
      <w:pPr>
        <w:pStyle w:val="Tekstpodstawowy"/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C137F" w:rsidRDefault="00AC137F" w:rsidP="00AC137F">
      <w:pPr>
        <w:pStyle w:val="Tekstpodstawowy"/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C137F" w:rsidRDefault="00AC137F" w:rsidP="00AC137F">
      <w:pPr>
        <w:pStyle w:val="Tekstpodstawowy"/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C137F" w:rsidRDefault="00AC137F" w:rsidP="00AC137F">
      <w:pPr>
        <w:pStyle w:val="Tekstpodstawowy"/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150EBB" w:rsidRDefault="00150EBB"/>
    <w:sectPr w:rsidR="00150EBB" w:rsidSect="0015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3B" w:rsidRDefault="000E3E3B" w:rsidP="00AC137F">
      <w:pPr>
        <w:spacing w:after="0" w:line="240" w:lineRule="auto"/>
      </w:pPr>
      <w:r>
        <w:separator/>
      </w:r>
    </w:p>
  </w:endnote>
  <w:endnote w:type="continuationSeparator" w:id="0">
    <w:p w:rsidR="000E3E3B" w:rsidRDefault="000E3E3B" w:rsidP="00AC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3B" w:rsidRDefault="000E3E3B" w:rsidP="00AC137F">
      <w:pPr>
        <w:spacing w:after="0" w:line="240" w:lineRule="auto"/>
      </w:pPr>
      <w:r>
        <w:separator/>
      </w:r>
    </w:p>
  </w:footnote>
  <w:footnote w:type="continuationSeparator" w:id="0">
    <w:p w:rsidR="000E3E3B" w:rsidRDefault="000E3E3B" w:rsidP="00AC137F">
      <w:pPr>
        <w:spacing w:after="0" w:line="240" w:lineRule="auto"/>
      </w:pPr>
      <w:r>
        <w:continuationSeparator/>
      </w:r>
    </w:p>
  </w:footnote>
  <w:footnote w:id="1">
    <w:p w:rsidR="00AC137F" w:rsidRPr="005F33E4" w:rsidRDefault="00AC137F" w:rsidP="00AC137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F33E4">
        <w:rPr>
          <w:rFonts w:asciiTheme="minorHAnsi" w:hAnsiTheme="minorHAnsi" w:cstheme="minorHAnsi"/>
          <w:sz w:val="18"/>
          <w:szCs w:val="18"/>
        </w:rPr>
        <w:t xml:space="preserve">Zmiany tekstu jednolitego wymienionej ustawy zostały ogłoszone w Dz. U. z 2021 r., poz. 762, Dz. U. z 2022r. poz. 655, poz. 1116, poz. 1079, poz. 1700, </w:t>
      </w:r>
      <w:proofErr w:type="spellStart"/>
      <w:r w:rsidRPr="005F33E4">
        <w:rPr>
          <w:rFonts w:asciiTheme="minorHAnsi" w:hAnsiTheme="minorHAnsi" w:cstheme="minorHAnsi"/>
          <w:sz w:val="18"/>
          <w:szCs w:val="18"/>
        </w:rPr>
        <w:t>poz</w:t>
      </w:r>
      <w:proofErr w:type="spellEnd"/>
      <w:r w:rsidRPr="005F33E4">
        <w:rPr>
          <w:rFonts w:asciiTheme="minorHAnsi" w:hAnsiTheme="minorHAnsi" w:cstheme="minorHAnsi"/>
          <w:sz w:val="18"/>
          <w:szCs w:val="18"/>
        </w:rPr>
        <w:t xml:space="preserve"> 1730, poz. 2089, Dz. U. z 2023 r., poz. 185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37F"/>
    <w:rsid w:val="000E3E3B"/>
    <w:rsid w:val="00150EBB"/>
    <w:rsid w:val="0090255C"/>
    <w:rsid w:val="00AC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7F"/>
  </w:style>
  <w:style w:type="paragraph" w:styleId="Nagwek1">
    <w:name w:val="heading 1"/>
    <w:basedOn w:val="Normalny"/>
    <w:next w:val="Normalny"/>
    <w:link w:val="Nagwek1Znak"/>
    <w:uiPriority w:val="9"/>
    <w:qFormat/>
    <w:rsid w:val="00AC1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AC137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137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C137F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AC137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137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137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1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Tomczak</dc:creator>
  <cp:keywords/>
  <dc:description/>
  <cp:lastModifiedBy>Katarzyna Tomczak</cp:lastModifiedBy>
  <cp:revision>2</cp:revision>
  <dcterms:created xsi:type="dcterms:W3CDTF">2023-03-06T09:31:00Z</dcterms:created>
  <dcterms:modified xsi:type="dcterms:W3CDTF">2023-03-06T09:32:00Z</dcterms:modified>
</cp:coreProperties>
</file>