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A0" w:rsidRPr="00DA610F" w:rsidRDefault="005E22A0" w:rsidP="00DA610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DA610F">
        <w:rPr>
          <w:rFonts w:asciiTheme="minorHAnsi" w:hAnsiTheme="minorHAnsi" w:cstheme="minorHAnsi"/>
          <w:b/>
          <w:color w:val="auto"/>
          <w:sz w:val="32"/>
          <w:szCs w:val="32"/>
        </w:rPr>
        <w:t xml:space="preserve">UCHWAŁA Nr </w:t>
      </w:r>
      <w:r w:rsidR="00DA610F">
        <w:rPr>
          <w:rFonts w:asciiTheme="minorHAnsi" w:hAnsiTheme="minorHAnsi" w:cstheme="minorHAnsi"/>
          <w:b/>
          <w:color w:val="auto"/>
          <w:sz w:val="32"/>
          <w:szCs w:val="32"/>
        </w:rPr>
        <w:t>XLI/307/2023</w:t>
      </w:r>
      <w:r w:rsidR="00E3455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</w:p>
    <w:p w:rsidR="005E22A0" w:rsidRPr="00DA610F" w:rsidRDefault="005E22A0" w:rsidP="00DA610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DA610F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5E22A0" w:rsidRPr="00DA610F" w:rsidRDefault="005E22A0" w:rsidP="00DA610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DA610F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DA610F">
        <w:rPr>
          <w:rFonts w:asciiTheme="minorHAnsi" w:hAnsiTheme="minorHAnsi" w:cstheme="minorHAnsi"/>
          <w:b/>
          <w:color w:val="auto"/>
          <w:sz w:val="32"/>
          <w:szCs w:val="32"/>
        </w:rPr>
        <w:t>27 września 2023 r.</w:t>
      </w:r>
    </w:p>
    <w:p w:rsidR="005E22A0" w:rsidRPr="00DA610F" w:rsidRDefault="005E22A0" w:rsidP="00E3455E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DA610F">
        <w:rPr>
          <w:rFonts w:asciiTheme="minorHAnsi" w:hAnsiTheme="minorHAnsi" w:cstheme="minorHAnsi"/>
          <w:b/>
          <w:color w:val="auto"/>
          <w:sz w:val="32"/>
          <w:szCs w:val="32"/>
        </w:rPr>
        <w:t>zmieniająca uchwałę w sprawie nadania Statutu Zakładowi Aktywności Zawodowej w Radziejowie</w:t>
      </w:r>
    </w:p>
    <w:p w:rsidR="005E22A0" w:rsidRPr="00E3455E" w:rsidRDefault="005E22A0" w:rsidP="00E3455E">
      <w:pPr>
        <w:spacing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E3455E">
        <w:rPr>
          <w:rFonts w:cstheme="minorHAnsi"/>
          <w:sz w:val="24"/>
          <w:szCs w:val="24"/>
        </w:rPr>
        <w:t xml:space="preserve">Na podstawie art. 12 pkt. 11 ustawy z dnia 5 czerwca 1998 r. o samorządzie powiatowym (Dz.U. z </w:t>
      </w:r>
      <w:r w:rsidR="00B53CC1" w:rsidRPr="00E3455E">
        <w:rPr>
          <w:rFonts w:cstheme="minorHAnsi"/>
          <w:sz w:val="24"/>
          <w:szCs w:val="24"/>
        </w:rPr>
        <w:t xml:space="preserve">2022r., poz. </w:t>
      </w:r>
      <w:r w:rsidR="00E3455E">
        <w:rPr>
          <w:rFonts w:cstheme="minorHAnsi"/>
          <w:sz w:val="24"/>
          <w:szCs w:val="24"/>
        </w:rPr>
        <w:t>1</w:t>
      </w:r>
      <w:r w:rsidR="00B53CC1" w:rsidRPr="00E3455E">
        <w:rPr>
          <w:rFonts w:cstheme="minorHAnsi"/>
          <w:sz w:val="24"/>
          <w:szCs w:val="24"/>
        </w:rPr>
        <w:t>526 ze zm.</w:t>
      </w:r>
      <w:r w:rsidR="00E3455E">
        <w:rPr>
          <w:rStyle w:val="Odwoanieprzypisudolnego"/>
          <w:rFonts w:cstheme="minorHAnsi"/>
          <w:sz w:val="24"/>
          <w:szCs w:val="24"/>
        </w:rPr>
        <w:footnoteReference w:id="1"/>
      </w:r>
      <w:r w:rsidRPr="00E3455E">
        <w:rPr>
          <w:rFonts w:cstheme="minorHAnsi"/>
          <w:sz w:val="24"/>
          <w:szCs w:val="24"/>
        </w:rPr>
        <w:t xml:space="preserve">), art. 29 ust.1 ustawy z dnia </w:t>
      </w:r>
      <w:r w:rsidRPr="00E3455E">
        <w:rPr>
          <w:rFonts w:eastAsia="Times New Roman" w:cstheme="minorHAnsi"/>
          <w:sz w:val="24"/>
          <w:szCs w:val="24"/>
          <w:lang w:eastAsia="pl-PL"/>
        </w:rPr>
        <w:t xml:space="preserve">27 sierpnia 1997 r. o rehabilitacji zawodowej i społecznej oraz zatrudnianiu osób niepełnosprawnych (Dz.U. z </w:t>
      </w:r>
      <w:r w:rsidR="00B53CC1" w:rsidRPr="00E3455E">
        <w:rPr>
          <w:rFonts w:eastAsia="Times New Roman" w:cstheme="minorHAnsi"/>
          <w:sz w:val="24"/>
          <w:szCs w:val="24"/>
          <w:lang w:eastAsia="pl-PL"/>
        </w:rPr>
        <w:t>2023r., poz. 100 ze zm.</w:t>
      </w:r>
      <w:r w:rsidR="00E3455E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  <w:r w:rsidRPr="00E3455E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E3455E">
        <w:rPr>
          <w:rFonts w:cstheme="minorHAnsi"/>
          <w:sz w:val="24"/>
          <w:szCs w:val="24"/>
        </w:rPr>
        <w:t>uchwala się, co następuje:</w:t>
      </w:r>
    </w:p>
    <w:p w:rsidR="005E22A0" w:rsidRPr="00E3455E" w:rsidRDefault="005E22A0" w:rsidP="00E3455E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E3455E">
        <w:rPr>
          <w:rFonts w:cstheme="minorHAnsi"/>
          <w:b/>
          <w:sz w:val="24"/>
          <w:szCs w:val="24"/>
        </w:rPr>
        <w:t>§ 1.</w:t>
      </w:r>
      <w:r w:rsidRPr="00E3455E">
        <w:rPr>
          <w:rFonts w:cstheme="minorHAnsi"/>
          <w:sz w:val="24"/>
          <w:szCs w:val="24"/>
        </w:rPr>
        <w:t xml:space="preserve"> §3 ust. 2 Statutu Zakładu Aktywności Zawodowej w Radziejowie  stanowiącego załącznik do uchwały nr XV/136/2020 z dnia 29 czerwca 2020r. </w:t>
      </w:r>
      <w:r w:rsidR="00CC3546" w:rsidRPr="00E3455E">
        <w:rPr>
          <w:rFonts w:cstheme="minorHAnsi"/>
          <w:sz w:val="24"/>
          <w:szCs w:val="24"/>
        </w:rPr>
        <w:t>zmienionej uchwałą  nr XX</w:t>
      </w:r>
      <w:r w:rsidR="00E3455E">
        <w:rPr>
          <w:rFonts w:cstheme="minorHAnsi"/>
          <w:sz w:val="24"/>
          <w:szCs w:val="24"/>
        </w:rPr>
        <w:t xml:space="preserve">/176/2021 z dnia 31.03.2021 r. </w:t>
      </w:r>
      <w:r w:rsidR="00CC3546" w:rsidRPr="00E3455E">
        <w:rPr>
          <w:rFonts w:cstheme="minorHAnsi"/>
          <w:sz w:val="24"/>
          <w:szCs w:val="24"/>
        </w:rPr>
        <w:t xml:space="preserve">i zmienionej uchwałą nr XXXII/250/2022 r. z dnia 29.06.2022 r.  </w:t>
      </w:r>
      <w:r w:rsidRPr="00E3455E">
        <w:rPr>
          <w:rFonts w:cstheme="minorHAnsi"/>
          <w:sz w:val="24"/>
          <w:szCs w:val="24"/>
        </w:rPr>
        <w:t>otrzymuje następujące brzmienie:</w:t>
      </w:r>
    </w:p>
    <w:p w:rsidR="005E22A0" w:rsidRPr="00E3455E" w:rsidRDefault="005E22A0" w:rsidP="00E3455E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E3455E">
        <w:rPr>
          <w:rFonts w:cstheme="minorHAnsi"/>
          <w:sz w:val="24"/>
          <w:szCs w:val="24"/>
        </w:rPr>
        <w:t xml:space="preserve">„2. Zakład prowadzi również działalność usługową w punktach </w:t>
      </w:r>
      <w:r w:rsidR="00CC3546" w:rsidRPr="00E3455E">
        <w:rPr>
          <w:rFonts w:cstheme="minorHAnsi"/>
          <w:sz w:val="24"/>
          <w:szCs w:val="24"/>
        </w:rPr>
        <w:t xml:space="preserve">przy ul Kościuszki 20/22 i przy ul Szpitalnej 3 w Radziejowie </w:t>
      </w:r>
      <w:bookmarkStart w:id="0" w:name="_GoBack"/>
      <w:bookmarkEnd w:id="0"/>
      <w:r w:rsidRPr="00E3455E">
        <w:rPr>
          <w:rFonts w:cstheme="minorHAnsi"/>
          <w:sz w:val="24"/>
          <w:szCs w:val="24"/>
        </w:rPr>
        <w:t xml:space="preserve">” </w:t>
      </w:r>
    </w:p>
    <w:p w:rsidR="005E22A0" w:rsidRPr="00E3455E" w:rsidRDefault="005E22A0" w:rsidP="00E3455E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E3455E">
        <w:rPr>
          <w:rFonts w:cstheme="minorHAnsi"/>
          <w:b/>
          <w:sz w:val="24"/>
          <w:szCs w:val="24"/>
        </w:rPr>
        <w:t>§</w:t>
      </w:r>
      <w:r w:rsidR="009C3830" w:rsidRPr="00E3455E">
        <w:rPr>
          <w:rFonts w:cstheme="minorHAnsi"/>
          <w:b/>
          <w:sz w:val="24"/>
          <w:szCs w:val="24"/>
        </w:rPr>
        <w:t xml:space="preserve"> </w:t>
      </w:r>
      <w:r w:rsidRPr="00E3455E">
        <w:rPr>
          <w:rFonts w:cstheme="minorHAnsi"/>
          <w:b/>
          <w:sz w:val="24"/>
          <w:szCs w:val="24"/>
        </w:rPr>
        <w:t>2.</w:t>
      </w:r>
      <w:r w:rsidRPr="00E3455E">
        <w:rPr>
          <w:rFonts w:cstheme="minorHAnsi"/>
          <w:sz w:val="24"/>
          <w:szCs w:val="24"/>
        </w:rPr>
        <w:t xml:space="preserve"> Wykonanie uchwały powierza się Zarządowi Powiatu.</w:t>
      </w:r>
    </w:p>
    <w:p w:rsidR="005E22A0" w:rsidRDefault="005E22A0" w:rsidP="00E3455E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E3455E">
        <w:rPr>
          <w:rFonts w:cstheme="minorHAnsi"/>
          <w:b/>
          <w:sz w:val="24"/>
          <w:szCs w:val="24"/>
        </w:rPr>
        <w:t>§</w:t>
      </w:r>
      <w:r w:rsidR="009C3830" w:rsidRPr="00E3455E">
        <w:rPr>
          <w:rFonts w:cstheme="minorHAnsi"/>
          <w:b/>
          <w:sz w:val="24"/>
          <w:szCs w:val="24"/>
        </w:rPr>
        <w:t xml:space="preserve"> </w:t>
      </w:r>
      <w:r w:rsidRPr="00E3455E">
        <w:rPr>
          <w:rFonts w:cstheme="minorHAnsi"/>
          <w:b/>
          <w:sz w:val="24"/>
          <w:szCs w:val="24"/>
        </w:rPr>
        <w:t>3</w:t>
      </w:r>
      <w:r w:rsidR="009C3830" w:rsidRPr="00E3455E">
        <w:rPr>
          <w:rFonts w:cstheme="minorHAnsi"/>
          <w:sz w:val="24"/>
          <w:szCs w:val="24"/>
        </w:rPr>
        <w:t>.</w:t>
      </w:r>
      <w:r w:rsidRPr="00E3455E">
        <w:rPr>
          <w:rFonts w:cstheme="minorHAnsi"/>
          <w:sz w:val="24"/>
          <w:szCs w:val="24"/>
        </w:rPr>
        <w:t xml:space="preserve"> Uchwała wchodzi w życie z dniem podjęcia.</w:t>
      </w:r>
    </w:p>
    <w:p w:rsidR="009B6B9B" w:rsidRDefault="009B6B9B" w:rsidP="00E3455E">
      <w:pPr>
        <w:spacing w:line="360" w:lineRule="auto"/>
        <w:ind w:firstLine="708"/>
        <w:rPr>
          <w:rFonts w:cstheme="minorHAnsi"/>
          <w:sz w:val="24"/>
          <w:szCs w:val="24"/>
        </w:rPr>
      </w:pPr>
    </w:p>
    <w:p w:rsidR="009B6B9B" w:rsidRPr="00E3455E" w:rsidRDefault="009B6B9B" w:rsidP="00E3455E">
      <w:pPr>
        <w:spacing w:line="360" w:lineRule="auto"/>
        <w:ind w:firstLine="708"/>
        <w:rPr>
          <w:rFonts w:cstheme="minorHAnsi"/>
          <w:sz w:val="24"/>
          <w:szCs w:val="24"/>
        </w:rPr>
      </w:pPr>
    </w:p>
    <w:p w:rsidR="005E22A0" w:rsidRDefault="005E22A0" w:rsidP="005E22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22A0" w:rsidRDefault="005E22A0" w:rsidP="005E22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22A0" w:rsidRDefault="005E22A0" w:rsidP="005E22A0"/>
    <w:p w:rsidR="005E22A0" w:rsidRDefault="005E22A0" w:rsidP="005E22A0"/>
    <w:p w:rsidR="009B6B9B" w:rsidRPr="009B6B9B" w:rsidRDefault="009B6B9B" w:rsidP="009B6B9B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Uzasadnienie</w:t>
      </w:r>
    </w:p>
    <w:p w:rsidR="009B6B9B" w:rsidRDefault="009B6B9B" w:rsidP="009B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9B" w:rsidRPr="009B6B9B" w:rsidRDefault="009B6B9B" w:rsidP="009B6B9B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9B6B9B">
        <w:rPr>
          <w:rFonts w:cstheme="minorHAnsi"/>
          <w:sz w:val="24"/>
          <w:szCs w:val="24"/>
        </w:rPr>
        <w:t xml:space="preserve">Niniejsza uchwała dostosowuje zapisy Statutu Zakładu Aktywności Zawodowej w Radziejowie do aktualnej działalności  Zakładu na podstawie decyzji Zarządu Powiatu </w:t>
      </w:r>
      <w:r w:rsidRPr="009B6B9B">
        <w:rPr>
          <w:rFonts w:cstheme="minorHAnsi"/>
          <w:sz w:val="24"/>
          <w:szCs w:val="24"/>
        </w:rPr>
        <w:br/>
        <w:t xml:space="preserve">z dnia 31 sierpnia 2023 r. Decyzja dotyczy rozwiązania warunków porozumienia zawartego 22 stycznia 2016 r. </w:t>
      </w:r>
    </w:p>
    <w:p w:rsidR="009B6B9B" w:rsidRDefault="009B6B9B" w:rsidP="009B6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D98" w:rsidRDefault="005E2D98"/>
    <w:sectPr w:rsidR="005E2D98" w:rsidSect="005F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5B" w:rsidRDefault="0000705B" w:rsidP="00E3455E">
      <w:pPr>
        <w:spacing w:after="0" w:line="240" w:lineRule="auto"/>
      </w:pPr>
      <w:r>
        <w:separator/>
      </w:r>
    </w:p>
  </w:endnote>
  <w:endnote w:type="continuationSeparator" w:id="0">
    <w:p w:rsidR="0000705B" w:rsidRDefault="0000705B" w:rsidP="00E3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5B" w:rsidRDefault="0000705B" w:rsidP="00E3455E">
      <w:pPr>
        <w:spacing w:after="0" w:line="240" w:lineRule="auto"/>
      </w:pPr>
      <w:r>
        <w:separator/>
      </w:r>
    </w:p>
  </w:footnote>
  <w:footnote w:type="continuationSeparator" w:id="0">
    <w:p w:rsidR="0000705B" w:rsidRDefault="0000705B" w:rsidP="00E3455E">
      <w:pPr>
        <w:spacing w:after="0" w:line="240" w:lineRule="auto"/>
      </w:pPr>
      <w:r>
        <w:continuationSeparator/>
      </w:r>
    </w:p>
  </w:footnote>
  <w:footnote w:id="1">
    <w:p w:rsidR="00E3455E" w:rsidRPr="00E3455E" w:rsidRDefault="00E3455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455E">
        <w:rPr>
          <w:sz w:val="18"/>
          <w:szCs w:val="18"/>
        </w:rPr>
        <w:t>Zmiany tekstu jednolitego wymienionej ustawy zostały ogłoszone w Dz. U. z 2023 r. poz. 572.</w:t>
      </w:r>
    </w:p>
  </w:footnote>
  <w:footnote w:id="2">
    <w:p w:rsidR="00E3455E" w:rsidRPr="00E3455E" w:rsidRDefault="00E3455E">
      <w:pPr>
        <w:pStyle w:val="Tekstprzypisudolnego"/>
        <w:rPr>
          <w:sz w:val="18"/>
          <w:szCs w:val="18"/>
        </w:rPr>
      </w:pPr>
      <w:r w:rsidRPr="00E3455E">
        <w:rPr>
          <w:rStyle w:val="Odwoanieprzypisudolnego"/>
          <w:sz w:val="18"/>
          <w:szCs w:val="18"/>
        </w:rPr>
        <w:footnoteRef/>
      </w:r>
      <w:r w:rsidRPr="00E3455E">
        <w:rPr>
          <w:sz w:val="18"/>
          <w:szCs w:val="18"/>
        </w:rPr>
        <w:t xml:space="preserve"> Zmiany tekstu jednolitego wymienionej ustawy zostały ogłoszone w Dz. U</w:t>
      </w:r>
      <w:r>
        <w:rPr>
          <w:sz w:val="18"/>
          <w:szCs w:val="18"/>
        </w:rPr>
        <w:t xml:space="preserve"> z 2023 r. poz. 173, poz. 240, poz. 852, poz. 1234, poz. 1429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C8"/>
    <w:rsid w:val="0000705B"/>
    <w:rsid w:val="00516CCE"/>
    <w:rsid w:val="005E22A0"/>
    <w:rsid w:val="005E2D98"/>
    <w:rsid w:val="00645841"/>
    <w:rsid w:val="00992A95"/>
    <w:rsid w:val="009B6B9B"/>
    <w:rsid w:val="009C3830"/>
    <w:rsid w:val="00AE3C88"/>
    <w:rsid w:val="00B53CC1"/>
    <w:rsid w:val="00BE4CB0"/>
    <w:rsid w:val="00C90F37"/>
    <w:rsid w:val="00CB69E6"/>
    <w:rsid w:val="00CC3546"/>
    <w:rsid w:val="00D05EC8"/>
    <w:rsid w:val="00DA610F"/>
    <w:rsid w:val="00E3455E"/>
    <w:rsid w:val="00EA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2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A610F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A61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5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2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8CB3-643F-44D4-B0CE-864C768B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2+2 =4</dc:creator>
  <cp:lastModifiedBy>Katarzyna Tomczak</cp:lastModifiedBy>
  <cp:revision>7</cp:revision>
  <cp:lastPrinted>2023-10-02T06:15:00Z</cp:lastPrinted>
  <dcterms:created xsi:type="dcterms:W3CDTF">2023-08-30T08:56:00Z</dcterms:created>
  <dcterms:modified xsi:type="dcterms:W3CDTF">2023-10-02T06:15:00Z</dcterms:modified>
</cp:coreProperties>
</file>