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AB" w:rsidRPr="0053665F" w:rsidRDefault="004313AB" w:rsidP="00D54B30">
      <w:pPr>
        <w:spacing w:after="0" w:line="240" w:lineRule="auto"/>
        <w:ind w:left="9912" w:firstLine="708"/>
        <w:rPr>
          <w:rFonts w:cstheme="minorHAnsi"/>
          <w:color w:val="000000"/>
          <w:sz w:val="16"/>
          <w:szCs w:val="16"/>
        </w:rPr>
      </w:pPr>
      <w:r w:rsidRPr="0053665F">
        <w:rPr>
          <w:rFonts w:cstheme="minorHAnsi"/>
          <w:color w:val="000000"/>
          <w:sz w:val="16"/>
          <w:szCs w:val="16"/>
        </w:rPr>
        <w:t xml:space="preserve">Załącznik Nr 1 do </w:t>
      </w:r>
    </w:p>
    <w:p w:rsidR="004313AB" w:rsidRPr="0053665F" w:rsidRDefault="004313AB" w:rsidP="004313AB">
      <w:pPr>
        <w:spacing w:after="0" w:line="240" w:lineRule="auto"/>
        <w:ind w:firstLine="708"/>
        <w:rPr>
          <w:rFonts w:cstheme="minorHAnsi"/>
          <w:color w:val="000000"/>
          <w:sz w:val="18"/>
          <w:szCs w:val="16"/>
        </w:rPr>
      </w:pPr>
      <w:r w:rsidRPr="0053665F">
        <w:rPr>
          <w:rFonts w:cstheme="minorHAnsi"/>
          <w:color w:val="000000"/>
          <w:sz w:val="16"/>
          <w:szCs w:val="16"/>
        </w:rPr>
        <w:t xml:space="preserve">            </w:t>
      </w:r>
      <w:r w:rsidRPr="0053665F">
        <w:rPr>
          <w:rFonts w:cstheme="minorHAnsi"/>
          <w:color w:val="000000"/>
          <w:sz w:val="16"/>
          <w:szCs w:val="16"/>
        </w:rPr>
        <w:tab/>
      </w:r>
      <w:r w:rsidRPr="0053665F">
        <w:rPr>
          <w:rFonts w:cstheme="minorHAnsi"/>
          <w:color w:val="000000"/>
          <w:sz w:val="16"/>
          <w:szCs w:val="16"/>
        </w:rPr>
        <w:tab/>
      </w:r>
      <w:r w:rsidRPr="0053665F">
        <w:rPr>
          <w:rFonts w:cstheme="minorHAnsi"/>
          <w:color w:val="000000"/>
          <w:sz w:val="16"/>
          <w:szCs w:val="16"/>
        </w:rPr>
        <w:tab/>
      </w:r>
      <w:r w:rsidRPr="0053665F">
        <w:rPr>
          <w:rFonts w:cstheme="minorHAnsi"/>
          <w:color w:val="000000"/>
          <w:sz w:val="16"/>
          <w:szCs w:val="16"/>
        </w:rPr>
        <w:tab/>
      </w:r>
      <w:r w:rsidRPr="0053665F">
        <w:rPr>
          <w:rFonts w:cstheme="minorHAnsi"/>
          <w:color w:val="000000"/>
          <w:sz w:val="16"/>
          <w:szCs w:val="16"/>
        </w:rPr>
        <w:tab/>
      </w:r>
      <w:r w:rsidRPr="0053665F">
        <w:rPr>
          <w:rFonts w:cstheme="minorHAnsi"/>
          <w:color w:val="000000"/>
          <w:sz w:val="16"/>
          <w:szCs w:val="16"/>
        </w:rPr>
        <w:tab/>
      </w:r>
      <w:r w:rsidRPr="0053665F">
        <w:rPr>
          <w:rFonts w:cstheme="minorHAnsi"/>
          <w:color w:val="000000"/>
          <w:sz w:val="16"/>
          <w:szCs w:val="16"/>
        </w:rPr>
        <w:tab/>
      </w:r>
      <w:r w:rsidRPr="0053665F">
        <w:rPr>
          <w:rFonts w:cstheme="minorHAnsi"/>
          <w:color w:val="000000"/>
          <w:sz w:val="16"/>
          <w:szCs w:val="16"/>
        </w:rPr>
        <w:tab/>
      </w:r>
      <w:r w:rsidRPr="0053665F">
        <w:rPr>
          <w:rFonts w:cstheme="minorHAnsi"/>
          <w:color w:val="000000"/>
          <w:sz w:val="16"/>
          <w:szCs w:val="16"/>
        </w:rPr>
        <w:tab/>
      </w:r>
      <w:r w:rsidRPr="0053665F">
        <w:rPr>
          <w:rFonts w:cstheme="minorHAnsi"/>
          <w:color w:val="000000"/>
          <w:sz w:val="16"/>
          <w:szCs w:val="16"/>
        </w:rPr>
        <w:tab/>
      </w:r>
      <w:r w:rsidRPr="0053665F">
        <w:rPr>
          <w:rFonts w:cstheme="minorHAnsi"/>
          <w:color w:val="000000"/>
          <w:sz w:val="16"/>
          <w:szCs w:val="16"/>
        </w:rPr>
        <w:tab/>
      </w:r>
      <w:r w:rsidRPr="0053665F">
        <w:rPr>
          <w:rFonts w:cstheme="minorHAnsi"/>
          <w:color w:val="000000"/>
          <w:sz w:val="16"/>
          <w:szCs w:val="16"/>
        </w:rPr>
        <w:tab/>
      </w:r>
      <w:r w:rsidRPr="0053665F">
        <w:rPr>
          <w:rFonts w:cstheme="minorHAnsi"/>
          <w:color w:val="000000"/>
          <w:sz w:val="16"/>
          <w:szCs w:val="16"/>
        </w:rPr>
        <w:tab/>
      </w:r>
      <w:r w:rsidRPr="0053665F">
        <w:rPr>
          <w:rFonts w:cstheme="minorHAnsi"/>
          <w:color w:val="000000"/>
          <w:sz w:val="16"/>
          <w:szCs w:val="16"/>
        </w:rPr>
        <w:tab/>
      </w:r>
      <w:r w:rsidR="00090633">
        <w:rPr>
          <w:rFonts w:cstheme="minorHAnsi"/>
          <w:color w:val="000000"/>
          <w:sz w:val="18"/>
          <w:szCs w:val="16"/>
        </w:rPr>
        <w:t>Uchwały Nr 395</w:t>
      </w:r>
      <w:r w:rsidR="009A3BCB" w:rsidRPr="0053665F">
        <w:rPr>
          <w:rFonts w:cstheme="minorHAnsi"/>
          <w:color w:val="000000"/>
          <w:sz w:val="18"/>
          <w:szCs w:val="16"/>
        </w:rPr>
        <w:t>/2024</w:t>
      </w:r>
    </w:p>
    <w:p w:rsidR="004313AB" w:rsidRPr="0053665F" w:rsidRDefault="004313AB" w:rsidP="00D54B30">
      <w:pPr>
        <w:spacing w:after="0" w:line="240" w:lineRule="auto"/>
        <w:ind w:left="9912" w:firstLine="708"/>
        <w:rPr>
          <w:rFonts w:cstheme="minorHAnsi"/>
          <w:color w:val="000000"/>
          <w:sz w:val="18"/>
          <w:szCs w:val="16"/>
        </w:rPr>
      </w:pPr>
      <w:r w:rsidRPr="0053665F">
        <w:rPr>
          <w:rFonts w:cstheme="minorHAnsi"/>
          <w:color w:val="000000"/>
          <w:sz w:val="18"/>
          <w:szCs w:val="16"/>
        </w:rPr>
        <w:t>Zarządu Powiatu w Radziejowie</w:t>
      </w:r>
    </w:p>
    <w:p w:rsidR="004313AB" w:rsidRPr="0053665F" w:rsidRDefault="004313AB" w:rsidP="00FC5261">
      <w:pPr>
        <w:spacing w:after="0" w:line="240" w:lineRule="auto"/>
        <w:ind w:left="5664"/>
        <w:jc w:val="center"/>
        <w:rPr>
          <w:rFonts w:cstheme="minorHAnsi"/>
          <w:sz w:val="18"/>
          <w:szCs w:val="16"/>
        </w:rPr>
      </w:pPr>
      <w:r w:rsidRPr="0053665F">
        <w:rPr>
          <w:rFonts w:cstheme="minorHAnsi"/>
        </w:rPr>
        <w:t xml:space="preserve">                              </w:t>
      </w:r>
      <w:r w:rsidR="009A3BCB" w:rsidRPr="0053665F">
        <w:rPr>
          <w:rFonts w:cstheme="minorHAnsi"/>
        </w:rPr>
        <w:t xml:space="preserve">                         </w:t>
      </w:r>
      <w:r w:rsidR="0053665F">
        <w:rPr>
          <w:rFonts w:cstheme="minorHAnsi"/>
        </w:rPr>
        <w:t xml:space="preserve">               </w:t>
      </w:r>
      <w:r w:rsidR="0074424F">
        <w:rPr>
          <w:rFonts w:cstheme="minorHAnsi"/>
        </w:rPr>
        <w:t xml:space="preserve">    </w:t>
      </w:r>
      <w:bookmarkStart w:id="0" w:name="_GoBack"/>
      <w:bookmarkEnd w:id="0"/>
      <w:r w:rsidR="009A3BCB" w:rsidRPr="0053665F">
        <w:rPr>
          <w:rFonts w:cstheme="minorHAnsi"/>
          <w:sz w:val="18"/>
          <w:szCs w:val="16"/>
        </w:rPr>
        <w:t>z dnia</w:t>
      </w:r>
      <w:r w:rsidR="00090633">
        <w:rPr>
          <w:rFonts w:cstheme="minorHAnsi"/>
          <w:sz w:val="18"/>
          <w:szCs w:val="16"/>
        </w:rPr>
        <w:t xml:space="preserve"> 31 </w:t>
      </w:r>
      <w:r w:rsidR="009A3BCB" w:rsidRPr="0053665F">
        <w:rPr>
          <w:rFonts w:cstheme="minorHAnsi"/>
          <w:sz w:val="18"/>
          <w:szCs w:val="16"/>
        </w:rPr>
        <w:t>stycznia 2024</w:t>
      </w:r>
      <w:r w:rsidRPr="0053665F">
        <w:rPr>
          <w:rFonts w:cstheme="minorHAnsi"/>
          <w:sz w:val="18"/>
          <w:szCs w:val="16"/>
        </w:rPr>
        <w:t xml:space="preserve"> roku </w:t>
      </w:r>
    </w:p>
    <w:p w:rsidR="004313AB" w:rsidRPr="0053665F" w:rsidRDefault="004313AB" w:rsidP="004313AB">
      <w:pPr>
        <w:pStyle w:val="Nagwek2"/>
        <w:spacing w:before="0" w:after="0"/>
        <w:jc w:val="center"/>
        <w:rPr>
          <w:rFonts w:asciiTheme="minorHAnsi" w:hAnsiTheme="minorHAnsi" w:cstheme="minorHAnsi"/>
          <w:i w:val="0"/>
          <w:iCs w:val="0"/>
        </w:rPr>
      </w:pPr>
      <w:r w:rsidRPr="0053665F">
        <w:rPr>
          <w:rFonts w:asciiTheme="minorHAnsi" w:hAnsiTheme="minorHAnsi" w:cstheme="minorHAnsi"/>
          <w:i w:val="0"/>
          <w:iCs w:val="0"/>
        </w:rPr>
        <w:t xml:space="preserve">WYKAZ </w:t>
      </w:r>
    </w:p>
    <w:p w:rsidR="004313AB" w:rsidRPr="0053665F" w:rsidRDefault="004313AB" w:rsidP="004313AB">
      <w:pPr>
        <w:spacing w:after="0" w:line="240" w:lineRule="auto"/>
        <w:jc w:val="both"/>
        <w:rPr>
          <w:rFonts w:cstheme="minorHAnsi"/>
          <w:sz w:val="24"/>
        </w:rPr>
      </w:pPr>
      <w:r w:rsidRPr="0053665F">
        <w:rPr>
          <w:rFonts w:cstheme="minorHAnsi"/>
          <w:spacing w:val="20"/>
          <w:sz w:val="24"/>
        </w:rPr>
        <w:t>Wykaz</w:t>
      </w:r>
      <w:r w:rsidRPr="0053665F">
        <w:rPr>
          <w:rFonts w:cstheme="minorHAnsi"/>
          <w:sz w:val="24"/>
        </w:rPr>
        <w:t xml:space="preserve"> pomieszczenia biurowego znajdującego się w budynku administracyjno - biurowym położonym na </w:t>
      </w:r>
      <w:r w:rsidR="00FC5261" w:rsidRPr="0053665F">
        <w:rPr>
          <w:rFonts w:cstheme="minorHAnsi"/>
          <w:sz w:val="24"/>
        </w:rPr>
        <w:t xml:space="preserve">działce </w:t>
      </w:r>
      <w:r w:rsidR="00FC5261" w:rsidRPr="0053665F">
        <w:rPr>
          <w:rFonts w:cstheme="minorHAnsi"/>
          <w:sz w:val="24"/>
        </w:rPr>
        <w:br/>
        <w:t xml:space="preserve">o nr ewidencyjnym 461, </w:t>
      </w:r>
      <w:r w:rsidRPr="0053665F">
        <w:rPr>
          <w:rFonts w:cstheme="minorHAnsi"/>
          <w:sz w:val="24"/>
        </w:rPr>
        <w:t>o pow. 0.6</w:t>
      </w:r>
      <w:r w:rsidR="00D21C78">
        <w:rPr>
          <w:rFonts w:cstheme="minorHAnsi"/>
          <w:sz w:val="24"/>
        </w:rPr>
        <w:t>7.37 ha, w Radziejowie przy ul.</w:t>
      </w:r>
      <w:r w:rsidRPr="0053665F">
        <w:rPr>
          <w:rFonts w:cstheme="minorHAnsi"/>
          <w:sz w:val="24"/>
        </w:rPr>
        <w:t xml:space="preserve"> K</w:t>
      </w:r>
      <w:r w:rsidR="00D21C78">
        <w:rPr>
          <w:rFonts w:cstheme="minorHAnsi"/>
          <w:sz w:val="24"/>
        </w:rPr>
        <w:t>ościuszki 20/22, przeznaczonego</w:t>
      </w:r>
      <w:r w:rsidRPr="0053665F">
        <w:rPr>
          <w:rFonts w:cstheme="minorHAnsi"/>
          <w:sz w:val="24"/>
        </w:rPr>
        <w:t xml:space="preserve"> do wynajęcia </w:t>
      </w:r>
      <w:r w:rsidR="00FC5261" w:rsidRPr="0053665F">
        <w:rPr>
          <w:rFonts w:cstheme="minorHAnsi"/>
          <w:sz w:val="24"/>
        </w:rPr>
        <w:br/>
      </w:r>
      <w:r w:rsidRPr="0053665F">
        <w:rPr>
          <w:rFonts w:cstheme="minorHAnsi"/>
          <w:sz w:val="24"/>
        </w:rPr>
        <w:t xml:space="preserve">na okres </w:t>
      </w:r>
      <w:r w:rsidRPr="0053665F">
        <w:rPr>
          <w:rFonts w:cstheme="minorHAnsi"/>
          <w:color w:val="000000" w:themeColor="text1"/>
          <w:sz w:val="24"/>
        </w:rPr>
        <w:t>pięciu la</w:t>
      </w:r>
      <w:r w:rsidRPr="0053665F">
        <w:rPr>
          <w:rFonts w:cstheme="minorHAnsi"/>
          <w:sz w:val="24"/>
        </w:rPr>
        <w:t>t w drodze I przetargu ustnego nieograniczonego. Lokal stanowi współwłasność Powiatu Radziejowskiego</w:t>
      </w:r>
      <w:r w:rsidR="00FC5261" w:rsidRPr="0053665F">
        <w:rPr>
          <w:rFonts w:cstheme="minorHAnsi"/>
          <w:sz w:val="24"/>
        </w:rPr>
        <w:t xml:space="preserve"> w udziale 1494/2381 częśc</w:t>
      </w:r>
      <w:r w:rsidRPr="0053665F">
        <w:rPr>
          <w:rFonts w:cstheme="minorHAnsi"/>
          <w:sz w:val="24"/>
        </w:rPr>
        <w:t xml:space="preserve">i.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6" w:type="dxa"/>
          <w:right w:w="66" w:type="dxa"/>
        </w:tblCellMar>
        <w:tblLook w:val="04A0"/>
      </w:tblPr>
      <w:tblGrid>
        <w:gridCol w:w="490"/>
        <w:gridCol w:w="1701"/>
        <w:gridCol w:w="850"/>
        <w:gridCol w:w="1701"/>
        <w:gridCol w:w="675"/>
        <w:gridCol w:w="1260"/>
        <w:gridCol w:w="3780"/>
        <w:gridCol w:w="2538"/>
      </w:tblGrid>
      <w:tr w:rsidR="004313AB" w:rsidRPr="0053665F" w:rsidTr="00FC5261">
        <w:trPr>
          <w:cantSplit/>
          <w:trHeight w:val="74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AB" w:rsidRPr="0053665F" w:rsidRDefault="004313AB" w:rsidP="00FC5261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65F">
              <w:rPr>
                <w:rFonts w:cstheme="minorHAnsi"/>
              </w:rPr>
              <w:t>Lp.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AB" w:rsidRPr="0053665F" w:rsidRDefault="004313AB" w:rsidP="00FC5261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65F">
              <w:rPr>
                <w:rFonts w:cstheme="minorHAnsi"/>
              </w:rPr>
              <w:t>Oznaczenie nieruchomości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AB" w:rsidRPr="0053665F" w:rsidRDefault="004313AB" w:rsidP="00FC5261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65F">
              <w:rPr>
                <w:rFonts w:cstheme="minorHAnsi"/>
              </w:rPr>
              <w:t>Opis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AB" w:rsidRPr="0053665F" w:rsidRDefault="004313AB" w:rsidP="00FC5261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65F">
              <w:rPr>
                <w:rFonts w:cstheme="minorHAnsi"/>
              </w:rPr>
              <w:t>Przeznaczenie w planie zagospodarowania przestrzennego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AB" w:rsidRPr="0053665F" w:rsidRDefault="004313AB" w:rsidP="00DB77C1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65F">
              <w:rPr>
                <w:rFonts w:cstheme="minorHAnsi"/>
              </w:rPr>
              <w:t xml:space="preserve">Cena </w:t>
            </w:r>
            <w:r w:rsidR="00DB77C1" w:rsidRPr="0053665F">
              <w:rPr>
                <w:rFonts w:cstheme="minorHAnsi"/>
              </w:rPr>
              <w:t xml:space="preserve">wywoławcza </w:t>
            </w:r>
            <w:r w:rsidR="00DB77C1" w:rsidRPr="0053665F">
              <w:rPr>
                <w:rFonts w:cstheme="minorHAnsi"/>
              </w:rPr>
              <w:br/>
            </w:r>
            <w:r w:rsidRPr="0053665F">
              <w:rPr>
                <w:rFonts w:cstheme="minorHAnsi"/>
              </w:rPr>
              <w:t>w zł</w:t>
            </w:r>
            <w:r w:rsidR="00DB77C1" w:rsidRPr="0053665F">
              <w:rPr>
                <w:rFonts w:cstheme="minorHAnsi"/>
              </w:rPr>
              <w:t xml:space="preserve"> </w:t>
            </w:r>
            <w:r w:rsidRPr="0053665F">
              <w:rPr>
                <w:rFonts w:cstheme="minorHAnsi"/>
              </w:rPr>
              <w:t>(opłata za najem</w:t>
            </w:r>
            <w:r w:rsidR="00DB77C1" w:rsidRPr="0053665F">
              <w:rPr>
                <w:rFonts w:cstheme="minorHAnsi"/>
              </w:rPr>
              <w:t xml:space="preserve">       </w:t>
            </w:r>
            <w:r w:rsidR="0053665F">
              <w:rPr>
                <w:rFonts w:cstheme="minorHAnsi"/>
              </w:rPr>
              <w:br/>
            </w:r>
            <w:r w:rsidR="00DB77C1" w:rsidRPr="0053665F">
              <w:rPr>
                <w:rFonts w:cstheme="minorHAnsi"/>
              </w:rPr>
              <w:t xml:space="preserve"> + media</w:t>
            </w:r>
            <w:r w:rsidRPr="0053665F">
              <w:rPr>
                <w:rFonts w:cstheme="minorHAnsi"/>
              </w:rPr>
              <w:t>)</w:t>
            </w:r>
          </w:p>
        </w:tc>
      </w:tr>
      <w:tr w:rsidR="0053665F" w:rsidRPr="0053665F" w:rsidTr="00F15DC2">
        <w:trPr>
          <w:cantSplit/>
          <w:trHeight w:val="112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F" w:rsidRPr="0053665F" w:rsidRDefault="0053665F" w:rsidP="00FC52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F" w:rsidRPr="0053665F" w:rsidRDefault="0053665F" w:rsidP="00FC5261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65F">
              <w:rPr>
                <w:rFonts w:cstheme="minorHAnsi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F" w:rsidRPr="0053665F" w:rsidRDefault="0053665F" w:rsidP="00FC5261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65F">
              <w:rPr>
                <w:rFonts w:cstheme="minorHAnsi"/>
              </w:rPr>
              <w:t>Powierzchnia w m</w:t>
            </w:r>
            <w:r w:rsidRPr="0053665F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F" w:rsidRPr="0053665F" w:rsidRDefault="0053665F" w:rsidP="00FC5261">
            <w:pPr>
              <w:pStyle w:val="Nagwek1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vertAlign w:val="baseline"/>
              </w:rPr>
            </w:pPr>
            <w:r w:rsidRPr="0053665F">
              <w:rPr>
                <w:rFonts w:asciiTheme="minorHAnsi" w:eastAsiaTheme="minorEastAsia" w:hAnsiTheme="minorHAnsi" w:cstheme="minorHAnsi"/>
                <w:sz w:val="22"/>
                <w:szCs w:val="22"/>
                <w:vertAlign w:val="baseline"/>
              </w:rPr>
              <w:t>Nr</w:t>
            </w:r>
          </w:p>
          <w:p w:rsidR="0053665F" w:rsidRPr="0053665F" w:rsidRDefault="0053665F" w:rsidP="00FC5261">
            <w:pPr>
              <w:spacing w:after="0" w:line="240" w:lineRule="auto"/>
              <w:jc w:val="center"/>
              <w:rPr>
                <w:rFonts w:cstheme="minorHAnsi"/>
                <w:vertAlign w:val="superscript"/>
              </w:rPr>
            </w:pPr>
            <w:r w:rsidRPr="0053665F">
              <w:rPr>
                <w:rFonts w:cstheme="minorHAnsi"/>
              </w:rPr>
              <w:t>K.W.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F" w:rsidRPr="0053665F" w:rsidRDefault="0053665F" w:rsidP="00FC5261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65F">
              <w:rPr>
                <w:rFonts w:cstheme="minorHAnsi"/>
              </w:rPr>
              <w:t>Nr lokalu</w:t>
            </w:r>
          </w:p>
          <w:p w:rsidR="0053665F" w:rsidRPr="0053665F" w:rsidRDefault="0053665F" w:rsidP="00FC5261">
            <w:pPr>
              <w:spacing w:after="0" w:line="240" w:lineRule="auto"/>
              <w:jc w:val="center"/>
              <w:rPr>
                <w:rFonts w:cstheme="minorHAnsi"/>
                <w:vertAlign w:val="superscript"/>
              </w:rPr>
            </w:pPr>
            <w:r w:rsidRPr="0053665F">
              <w:rPr>
                <w:rFonts w:cstheme="minorHAnsi"/>
              </w:rPr>
              <w:t>użytkowego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5F" w:rsidRPr="0053665F" w:rsidRDefault="0053665F" w:rsidP="00FC52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5F" w:rsidRPr="0053665F" w:rsidRDefault="0053665F" w:rsidP="00FC52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5F" w:rsidRPr="0053665F" w:rsidRDefault="0053665F" w:rsidP="000809AF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65F">
              <w:rPr>
                <w:rFonts w:cstheme="minorHAnsi"/>
              </w:rPr>
              <w:t>Ogółem</w:t>
            </w:r>
          </w:p>
          <w:p w:rsidR="0053665F" w:rsidRPr="0053665F" w:rsidRDefault="0053665F" w:rsidP="0053665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Netto + obowiązująca stawka VAT</w:t>
            </w:r>
          </w:p>
        </w:tc>
      </w:tr>
      <w:tr w:rsidR="0053665F" w:rsidRPr="0053665F" w:rsidTr="00F15DC2">
        <w:trPr>
          <w:trHeight w:val="98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65F">
              <w:rPr>
                <w:rFonts w:cstheme="minorHAnsi"/>
              </w:rPr>
              <w:t>1</w:t>
            </w:r>
          </w:p>
          <w:p w:rsidR="0053665F" w:rsidRPr="0053665F" w:rsidRDefault="0053665F" w:rsidP="000809AF">
            <w:pPr>
              <w:spacing w:after="0" w:line="240" w:lineRule="auto"/>
              <w:rPr>
                <w:rFonts w:cstheme="minorHAnsi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65F">
              <w:rPr>
                <w:rFonts w:cstheme="minorHAnsi"/>
              </w:rPr>
              <w:t>a</w:t>
            </w: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65F">
              <w:rPr>
                <w:rFonts w:cstheme="minorHAnsi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53665F" w:rsidRPr="0053665F" w:rsidRDefault="0053665F" w:rsidP="004313AB">
            <w:pPr>
              <w:spacing w:after="0" w:line="240" w:lineRule="auto"/>
              <w:rPr>
                <w:rFonts w:cstheme="minorHAnsi"/>
              </w:rPr>
            </w:pPr>
            <w:r w:rsidRPr="0053665F">
              <w:rPr>
                <w:rFonts w:cstheme="minorHAnsi"/>
              </w:rPr>
              <w:t xml:space="preserve"> 461</w:t>
            </w:r>
          </w:p>
          <w:p w:rsidR="0053665F" w:rsidRPr="0053665F" w:rsidRDefault="0053665F" w:rsidP="004313AB">
            <w:pPr>
              <w:spacing w:after="0" w:line="240" w:lineRule="auto"/>
              <w:rPr>
                <w:rFonts w:cstheme="minorHAnsi"/>
              </w:rPr>
            </w:pPr>
          </w:p>
          <w:p w:rsidR="0053665F" w:rsidRPr="0053665F" w:rsidRDefault="0053665F" w:rsidP="004313AB">
            <w:pPr>
              <w:spacing w:after="0" w:line="240" w:lineRule="auto"/>
              <w:rPr>
                <w:rFonts w:cstheme="minorHAnsi"/>
              </w:rPr>
            </w:pPr>
            <w:r w:rsidRPr="0053665F">
              <w:rPr>
                <w:rFonts w:cstheme="minorHAnsi"/>
              </w:rPr>
              <w:t xml:space="preserve">III piętro – pomieszczenie </w:t>
            </w:r>
          </w:p>
          <w:p w:rsidR="0053665F" w:rsidRPr="0053665F" w:rsidRDefault="0053665F" w:rsidP="004313AB">
            <w:pPr>
              <w:spacing w:after="0" w:line="240" w:lineRule="auto"/>
              <w:rPr>
                <w:rFonts w:cstheme="minorHAnsi"/>
              </w:rPr>
            </w:pPr>
            <w:r w:rsidRPr="0053665F">
              <w:rPr>
                <w:rFonts w:cstheme="minorHAnsi"/>
              </w:rPr>
              <w:t>biurowe o pow. 12,5 m</w:t>
            </w:r>
            <w:r w:rsidRPr="0053665F">
              <w:rPr>
                <w:rFonts w:cstheme="minorHAnsi"/>
                <w:vertAlign w:val="superscript"/>
              </w:rPr>
              <w:t>2</w:t>
            </w:r>
            <w:r w:rsidRPr="0053665F">
              <w:rPr>
                <w:rFonts w:cstheme="minorHAnsi"/>
              </w:rPr>
              <w:br/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65F">
              <w:rPr>
                <w:rFonts w:cstheme="minorHAnsi"/>
              </w:rPr>
              <w:t>6737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3665F">
              <w:rPr>
                <w:rFonts w:cstheme="minorHAnsi"/>
                <w:sz w:val="20"/>
                <w:szCs w:val="20"/>
              </w:rPr>
              <w:t>WL1R/00008757/8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53665F" w:rsidRPr="0053665F" w:rsidRDefault="0053665F" w:rsidP="00FC5261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65F">
              <w:rPr>
                <w:rFonts w:cstheme="minorHAnsi"/>
              </w:rPr>
              <w:t xml:space="preserve"> </w:t>
            </w: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65F">
              <w:rPr>
                <w:rFonts w:cstheme="minorHAnsi"/>
              </w:rPr>
              <w:t>302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5F" w:rsidRPr="0053665F" w:rsidRDefault="0053665F" w:rsidP="004313A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both"/>
              <w:rPr>
                <w:rFonts w:cstheme="minorHAnsi"/>
              </w:rPr>
            </w:pPr>
            <w:r w:rsidRPr="0053665F">
              <w:rPr>
                <w:rFonts w:cstheme="minorHAnsi"/>
              </w:rPr>
              <w:t>nieruchomość uzbrojona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C2" w:rsidRPr="00F15DC2" w:rsidRDefault="0074424F" w:rsidP="00F15DC2">
            <w:pPr>
              <w:spacing w:after="0" w:line="240" w:lineRule="auto"/>
              <w:rPr>
                <w:rFonts w:cstheme="minorHAnsi"/>
              </w:rPr>
            </w:pPr>
            <w:r w:rsidRPr="0053665F">
              <w:rPr>
                <w:rFonts w:cstheme="minorHAnsi"/>
              </w:rPr>
              <w:t xml:space="preserve">W związku z wejściem w życie ustawy z dnia 27 marca 2003 r. </w:t>
            </w:r>
            <w:r>
              <w:rPr>
                <w:rFonts w:cstheme="minorHAnsi"/>
              </w:rPr>
              <w:t xml:space="preserve"> </w:t>
            </w:r>
            <w:r w:rsidRPr="0053665F">
              <w:rPr>
                <w:rFonts w:cstheme="minorHAnsi"/>
              </w:rPr>
              <w:br/>
              <w:t>o planowaniu i zagospodarowaniu przestrzennym Dz. U. Nr 80 poz. 717 niniejszy plan nie obowiązuje.</w:t>
            </w:r>
            <w:r>
              <w:rPr>
                <w:rFonts w:cstheme="minorHAnsi"/>
              </w:rPr>
              <w:t xml:space="preserve"> </w:t>
            </w:r>
            <w:r w:rsidR="00F15DC2" w:rsidRPr="00F15DC2">
              <w:rPr>
                <w:rFonts w:cstheme="minorHAnsi"/>
              </w:rPr>
              <w:t>W „Studium uwarunkowań kierunków zagospodarowania przestrzennego Miasta Radziejów” przyjętym Uchwałą Rady Miasta Nr XI/100/2020 z dnia 25 czerwca 2020 roku działka</w:t>
            </w:r>
          </w:p>
          <w:p w:rsidR="00F15DC2" w:rsidRPr="00F15DC2" w:rsidRDefault="00F15DC2" w:rsidP="00F15DC2">
            <w:pPr>
              <w:spacing w:after="0" w:line="240" w:lineRule="auto"/>
              <w:rPr>
                <w:rFonts w:cstheme="minorHAnsi"/>
              </w:rPr>
            </w:pPr>
            <w:r w:rsidRPr="00F15DC2">
              <w:rPr>
                <w:rFonts w:cstheme="minorHAnsi"/>
              </w:rPr>
              <w:t>położona jest w jednostce polityki przestrzennej: II – centralna;</w:t>
            </w:r>
          </w:p>
          <w:p w:rsidR="0053665F" w:rsidRPr="0053665F" w:rsidRDefault="00F15DC2" w:rsidP="0074424F">
            <w:pPr>
              <w:spacing w:after="0" w:line="240" w:lineRule="auto"/>
              <w:rPr>
                <w:rFonts w:cstheme="minorHAnsi"/>
              </w:rPr>
            </w:pPr>
            <w:r w:rsidRPr="00F15DC2">
              <w:rPr>
                <w:rFonts w:cstheme="minorHAnsi"/>
              </w:rPr>
              <w:t>przeznaczenie terenu: U – tereny zabudowy usługowej</w:t>
            </w:r>
            <w:r w:rsidR="0074424F">
              <w:rPr>
                <w:rFonts w:cstheme="minorHAnsi"/>
              </w:rPr>
              <w:t xml:space="preserve">. </w:t>
            </w:r>
            <w:r w:rsidR="0053665F" w:rsidRPr="0053665F">
              <w:rPr>
                <w:rFonts w:cstheme="minorHAnsi"/>
              </w:rPr>
              <w:t xml:space="preserve">przeznaczona jest pod teren  zabudowy usługowej       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5F" w:rsidRPr="0053665F" w:rsidRDefault="0053665F" w:rsidP="004313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53665F" w:rsidRPr="0053665F" w:rsidRDefault="0053665F" w:rsidP="00FC5261">
            <w:pPr>
              <w:spacing w:after="0" w:line="240" w:lineRule="auto"/>
              <w:rPr>
                <w:rFonts w:cstheme="minorHAnsi"/>
              </w:rPr>
            </w:pPr>
          </w:p>
          <w:p w:rsidR="0053665F" w:rsidRPr="0053665F" w:rsidRDefault="00D97E36" w:rsidP="004313A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  <w:r w:rsidR="0053665F" w:rsidRPr="0053665F">
              <w:rPr>
                <w:rFonts w:cstheme="minorHAnsi"/>
              </w:rPr>
              <w:t xml:space="preserve">zł </w:t>
            </w: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65F">
              <w:rPr>
                <w:rFonts w:cstheme="minorHAnsi"/>
              </w:rPr>
              <w:t xml:space="preserve"> </w:t>
            </w: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53665F" w:rsidRPr="0053665F" w:rsidRDefault="0053665F" w:rsidP="00FC5261">
            <w:pPr>
              <w:spacing w:after="0" w:line="240" w:lineRule="auto"/>
              <w:rPr>
                <w:rFonts w:cstheme="minorHAnsi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53665F" w:rsidRPr="0053665F" w:rsidRDefault="0053665F" w:rsidP="004313A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3665F">
              <w:rPr>
                <w:rFonts w:cstheme="minorHAnsi"/>
                <w:b/>
                <w:bCs/>
              </w:rPr>
              <w:t xml:space="preserve">   </w:t>
            </w:r>
          </w:p>
        </w:tc>
      </w:tr>
    </w:tbl>
    <w:p w:rsidR="004313AB" w:rsidRPr="0053665F" w:rsidRDefault="004313AB" w:rsidP="00FC5261">
      <w:pPr>
        <w:pStyle w:val="Tekstpodstawowy"/>
        <w:rPr>
          <w:rFonts w:asciiTheme="minorHAnsi" w:hAnsiTheme="minorHAnsi" w:cstheme="minorHAnsi"/>
          <w:bCs/>
          <w:color w:val="000000" w:themeColor="text1"/>
          <w:sz w:val="20"/>
        </w:rPr>
      </w:pPr>
      <w:r w:rsidRPr="0053665F">
        <w:rPr>
          <w:rFonts w:asciiTheme="minorHAnsi" w:hAnsiTheme="minorHAnsi" w:cstheme="minorHAnsi"/>
          <w:bCs/>
          <w:color w:val="000000" w:themeColor="text1"/>
          <w:sz w:val="20"/>
        </w:rPr>
        <w:t>Na podstawie art. 35 ust. 1 i ust. 2 ustawy z dnia 21 sierpnia 1997 roku o gospodarce</w:t>
      </w:r>
      <w:r w:rsidR="00FC5261" w:rsidRPr="0053665F">
        <w:rPr>
          <w:rFonts w:asciiTheme="minorHAnsi" w:hAnsiTheme="minorHAnsi" w:cstheme="minorHAnsi"/>
          <w:bCs/>
          <w:color w:val="000000" w:themeColor="text1"/>
          <w:sz w:val="20"/>
        </w:rPr>
        <w:t xml:space="preserve"> nieruchomościami (</w:t>
      </w:r>
      <w:r w:rsidR="008A509C" w:rsidRPr="0053665F">
        <w:rPr>
          <w:rFonts w:asciiTheme="minorHAnsi" w:hAnsiTheme="minorHAnsi" w:cstheme="minorHAnsi"/>
          <w:i/>
          <w:sz w:val="20"/>
        </w:rPr>
        <w:t xml:space="preserve">Dz. U. z 2023 r.  poz. 334 ze zm.)  </w:t>
      </w:r>
      <w:r w:rsidRPr="0053665F">
        <w:rPr>
          <w:rFonts w:asciiTheme="minorHAnsi" w:hAnsiTheme="minorHAnsi" w:cstheme="minorHAnsi"/>
          <w:bCs/>
          <w:color w:val="000000" w:themeColor="text1"/>
          <w:sz w:val="20"/>
        </w:rPr>
        <w:t>). Wykaz zostanie wyw</w:t>
      </w:r>
      <w:r w:rsidR="00FC5261" w:rsidRPr="0053665F">
        <w:rPr>
          <w:rFonts w:asciiTheme="minorHAnsi" w:hAnsiTheme="minorHAnsi" w:cstheme="minorHAnsi"/>
          <w:bCs/>
          <w:color w:val="000000" w:themeColor="text1"/>
          <w:sz w:val="20"/>
        </w:rPr>
        <w:t>ie</w:t>
      </w:r>
      <w:r w:rsidR="008A509C" w:rsidRPr="0053665F">
        <w:rPr>
          <w:rFonts w:asciiTheme="minorHAnsi" w:hAnsiTheme="minorHAnsi" w:cstheme="minorHAnsi"/>
          <w:bCs/>
          <w:color w:val="000000" w:themeColor="text1"/>
          <w:sz w:val="20"/>
        </w:rPr>
        <w:t>szony</w:t>
      </w:r>
      <w:r w:rsidR="0074424F">
        <w:rPr>
          <w:rFonts w:asciiTheme="minorHAnsi" w:hAnsiTheme="minorHAnsi" w:cstheme="minorHAnsi"/>
          <w:bCs/>
          <w:color w:val="000000" w:themeColor="text1"/>
          <w:sz w:val="20"/>
        </w:rPr>
        <w:br/>
      </w:r>
      <w:r w:rsidR="008A509C" w:rsidRPr="0053665F">
        <w:rPr>
          <w:rFonts w:asciiTheme="minorHAnsi" w:hAnsiTheme="minorHAnsi" w:cstheme="minorHAnsi"/>
          <w:bCs/>
          <w:color w:val="000000" w:themeColor="text1"/>
          <w:sz w:val="20"/>
        </w:rPr>
        <w:t xml:space="preserve"> na okres 21 dni od dnia ……………..2024</w:t>
      </w:r>
      <w:r w:rsidR="00FC5261" w:rsidRPr="0053665F">
        <w:rPr>
          <w:rFonts w:asciiTheme="minorHAnsi" w:hAnsiTheme="minorHAnsi" w:cstheme="minorHAnsi"/>
          <w:bCs/>
          <w:color w:val="000000" w:themeColor="text1"/>
          <w:sz w:val="20"/>
        </w:rPr>
        <w:t xml:space="preserve"> roku do </w:t>
      </w:r>
      <w:r w:rsidR="000753AD" w:rsidRPr="0053665F">
        <w:rPr>
          <w:rFonts w:asciiTheme="minorHAnsi" w:hAnsiTheme="minorHAnsi" w:cstheme="minorHAnsi"/>
          <w:bCs/>
          <w:color w:val="000000" w:themeColor="text1"/>
          <w:sz w:val="20"/>
        </w:rPr>
        <w:t>…</w:t>
      </w:r>
      <w:r w:rsidR="008A509C" w:rsidRPr="0053665F">
        <w:rPr>
          <w:rFonts w:asciiTheme="minorHAnsi" w:hAnsiTheme="minorHAnsi" w:cstheme="minorHAnsi"/>
          <w:bCs/>
          <w:color w:val="000000" w:themeColor="text1"/>
          <w:sz w:val="20"/>
        </w:rPr>
        <w:t>…………… 2024</w:t>
      </w:r>
      <w:r w:rsidRPr="0053665F">
        <w:rPr>
          <w:rFonts w:asciiTheme="minorHAnsi" w:hAnsiTheme="minorHAnsi" w:cstheme="minorHAnsi"/>
          <w:bCs/>
          <w:color w:val="000000" w:themeColor="text1"/>
          <w:sz w:val="20"/>
        </w:rPr>
        <w:t xml:space="preserve"> roku</w:t>
      </w:r>
      <w:r w:rsidR="00FC5261" w:rsidRPr="0053665F">
        <w:rPr>
          <w:rFonts w:asciiTheme="minorHAnsi" w:hAnsiTheme="minorHAnsi" w:cstheme="minorHAnsi"/>
          <w:bCs/>
          <w:color w:val="000000" w:themeColor="text1"/>
          <w:sz w:val="20"/>
        </w:rPr>
        <w:t>.</w:t>
      </w:r>
    </w:p>
    <w:p w:rsidR="00DF7F55" w:rsidRDefault="00DF7F55" w:rsidP="004313AB">
      <w:pPr>
        <w:spacing w:after="0" w:line="240" w:lineRule="auto"/>
      </w:pPr>
    </w:p>
    <w:sectPr w:rsidR="00DF7F55" w:rsidSect="00DB77C1">
      <w:pgSz w:w="16838" w:h="11906" w:orient="landscape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D41" w:rsidRDefault="00506D41" w:rsidP="008A509C">
      <w:pPr>
        <w:spacing w:after="0" w:line="240" w:lineRule="auto"/>
      </w:pPr>
      <w:r>
        <w:separator/>
      </w:r>
    </w:p>
  </w:endnote>
  <w:endnote w:type="continuationSeparator" w:id="0">
    <w:p w:rsidR="00506D41" w:rsidRDefault="00506D41" w:rsidP="008A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D41" w:rsidRDefault="00506D41" w:rsidP="008A509C">
      <w:pPr>
        <w:spacing w:after="0" w:line="240" w:lineRule="auto"/>
      </w:pPr>
      <w:r>
        <w:separator/>
      </w:r>
    </w:p>
  </w:footnote>
  <w:footnote w:type="continuationSeparator" w:id="0">
    <w:p w:rsidR="00506D41" w:rsidRDefault="00506D41" w:rsidP="008A5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13AB"/>
    <w:rsid w:val="000753AD"/>
    <w:rsid w:val="000809AF"/>
    <w:rsid w:val="00090633"/>
    <w:rsid w:val="00180AAC"/>
    <w:rsid w:val="003F11DE"/>
    <w:rsid w:val="004313AB"/>
    <w:rsid w:val="004E19D3"/>
    <w:rsid w:val="00506D41"/>
    <w:rsid w:val="0053665F"/>
    <w:rsid w:val="00537856"/>
    <w:rsid w:val="00673E5A"/>
    <w:rsid w:val="0074424F"/>
    <w:rsid w:val="008A509C"/>
    <w:rsid w:val="009A3BCB"/>
    <w:rsid w:val="00BA5C78"/>
    <w:rsid w:val="00D1421D"/>
    <w:rsid w:val="00D21C78"/>
    <w:rsid w:val="00D54B30"/>
    <w:rsid w:val="00D97E36"/>
    <w:rsid w:val="00DB77C1"/>
    <w:rsid w:val="00DF7F55"/>
    <w:rsid w:val="00F15DC2"/>
    <w:rsid w:val="00FC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E5A"/>
  </w:style>
  <w:style w:type="paragraph" w:styleId="Nagwek1">
    <w:name w:val="heading 1"/>
    <w:basedOn w:val="Normalny"/>
    <w:next w:val="Normalny"/>
    <w:link w:val="Nagwek1Znak"/>
    <w:qFormat/>
    <w:rsid w:val="00431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vertAlign w:val="superscript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313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3AB"/>
    <w:rPr>
      <w:rFonts w:ascii="Times New Roman" w:eastAsia="Times New Roman" w:hAnsi="Times New Roman" w:cs="Times New Roman"/>
      <w:sz w:val="28"/>
      <w:szCs w:val="20"/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4313A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313AB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313AB"/>
    <w:rPr>
      <w:rFonts w:ascii="Times New Roman" w:eastAsia="Times New Roman" w:hAnsi="Times New Roman" w:cs="Times New Roman"/>
      <w:sz w:val="26"/>
      <w:szCs w:val="20"/>
    </w:rPr>
  </w:style>
  <w:style w:type="character" w:styleId="Odwoanieprzypisudolnego">
    <w:name w:val="footnote reference"/>
    <w:rsid w:val="008A50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Katarzyna Tomczak</cp:lastModifiedBy>
  <cp:revision>12</cp:revision>
  <cp:lastPrinted>2024-01-31T13:00:00Z</cp:lastPrinted>
  <dcterms:created xsi:type="dcterms:W3CDTF">2019-04-11T09:01:00Z</dcterms:created>
  <dcterms:modified xsi:type="dcterms:W3CDTF">2024-01-31T13:02:00Z</dcterms:modified>
</cp:coreProperties>
</file>