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C9AF" w14:textId="2385C1D2"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D154ED">
        <w:rPr>
          <w:rFonts w:ascii="Calibri" w:hAnsi="Calibri" w:cs="Calibri"/>
          <w:szCs w:val="24"/>
        </w:rPr>
        <w:t>40</w:t>
      </w:r>
      <w:r w:rsidR="00B834A4" w:rsidRPr="004E0260">
        <w:rPr>
          <w:rFonts w:ascii="Calibri" w:hAnsi="Calibri" w:cs="Calibri"/>
          <w:szCs w:val="24"/>
        </w:rPr>
        <w:t>/2025</w:t>
      </w:r>
    </w:p>
    <w:p w14:paraId="6FCA0B00" w14:textId="77777777"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14:paraId="7D61EFBE" w14:textId="03F0ED2C"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D154ED">
        <w:rPr>
          <w:rFonts w:ascii="Calibri" w:hAnsi="Calibri" w:cs="Calibri"/>
          <w:szCs w:val="24"/>
        </w:rPr>
        <w:t>10</w:t>
      </w:r>
      <w:r w:rsidR="00055873">
        <w:rPr>
          <w:rFonts w:ascii="Calibri" w:hAnsi="Calibri" w:cs="Calibri"/>
          <w:szCs w:val="24"/>
        </w:rPr>
        <w:t xml:space="preserve"> września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14:paraId="08D1D691" w14:textId="77777777" w:rsidR="00594DF6" w:rsidRPr="00594DF6" w:rsidRDefault="00594DF6" w:rsidP="00594DF6">
      <w:pPr>
        <w:rPr>
          <w:lang w:eastAsia="pl-PL"/>
        </w:rPr>
      </w:pPr>
    </w:p>
    <w:p w14:paraId="3137513F" w14:textId="77777777"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14:paraId="3234B63A" w14:textId="77777777" w:rsidR="008A02DF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członkowie Zarządu Powiatu,</w:t>
      </w:r>
    </w:p>
    <w:p w14:paraId="2B3FAED5" w14:textId="77777777" w:rsidR="00A155E0" w:rsidRPr="00055873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Skarbnik Powiatu,</w:t>
      </w:r>
    </w:p>
    <w:p w14:paraId="6515DE2D" w14:textId="2E1B28B9" w:rsidR="00D539B1" w:rsidRPr="00055873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Przewodniczący Rady Powiatu w Radziejowie</w:t>
      </w:r>
      <w:r w:rsidR="00055873" w:rsidRPr="00055873">
        <w:rPr>
          <w:rFonts w:ascii="Calibri" w:hAnsi="Calibri" w:cs="Calibri"/>
          <w:sz w:val="24"/>
        </w:rPr>
        <w:t>.</w:t>
      </w:r>
    </w:p>
    <w:p w14:paraId="1EA0FBB3" w14:textId="77777777" w:rsidR="00910D2C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055873">
        <w:rPr>
          <w:rFonts w:ascii="Calibri" w:hAnsi="Calibri" w:cs="Calibri"/>
          <w:sz w:val="24"/>
        </w:rPr>
        <w:t>Lista obecności stanowi załącznik nr 1 do niniejszego protokołu.</w:t>
      </w:r>
      <w:r w:rsidRPr="00055873">
        <w:rPr>
          <w:rFonts w:ascii="Calibri" w:hAnsi="Calibri" w:cs="Calibri"/>
          <w:b/>
          <w:sz w:val="24"/>
        </w:rPr>
        <w:tab/>
      </w:r>
      <w:r w:rsidRPr="00055873">
        <w:rPr>
          <w:rFonts w:ascii="Calibri" w:hAnsi="Calibri" w:cs="Calibri"/>
          <w:b/>
          <w:sz w:val="24"/>
        </w:rPr>
        <w:tab/>
      </w:r>
      <w:r w:rsidRPr="00055873">
        <w:rPr>
          <w:rFonts w:asciiTheme="minorHAnsi" w:hAnsiTheme="minorHAnsi" w:cstheme="minorHAnsi"/>
          <w:sz w:val="24"/>
        </w:rPr>
        <w:tab/>
      </w:r>
    </w:p>
    <w:p w14:paraId="303F8A4B" w14:textId="77777777" w:rsidR="00910D2C" w:rsidRPr="00910D2C" w:rsidRDefault="00BF35F5" w:rsidP="00910D2C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14:paraId="10399DF0" w14:textId="575286FC" w:rsidR="00910D2C" w:rsidRPr="00910D2C" w:rsidRDefault="00BF35F5" w:rsidP="00910D2C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>Podjęcie decyzji w sprawie przystąpienia do programów p</w:t>
      </w:r>
      <w:r w:rsidR="000C08DD">
        <w:rPr>
          <w:rFonts w:ascii="Calibri" w:hAnsi="Calibri" w:cs="Calibri"/>
          <w:sz w:val="24"/>
        </w:rPr>
        <w:t>rofilaktyki</w:t>
      </w:r>
      <w:r w:rsidRPr="00910D2C">
        <w:rPr>
          <w:rFonts w:ascii="Calibri" w:hAnsi="Calibri" w:cs="Calibri"/>
          <w:sz w:val="24"/>
        </w:rPr>
        <w:t xml:space="preserve"> zdrowotnych planowanych w 2026 r.</w:t>
      </w:r>
    </w:p>
    <w:p w14:paraId="20321B8B" w14:textId="77777777" w:rsidR="00910D2C" w:rsidRPr="00910D2C" w:rsidRDefault="00BF35F5" w:rsidP="00910D2C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>Podjęcie uchwały w sprawie przyznania dotacji dla jednostek Ochotniczych Straży Pożarnych z terenu Powiatu Radziejowskiego.</w:t>
      </w:r>
    </w:p>
    <w:p w14:paraId="5A8B01CF" w14:textId="77777777" w:rsidR="00910D2C" w:rsidRPr="00910D2C" w:rsidRDefault="00BF35F5" w:rsidP="00910D2C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>Podjęcie uchwały w sprawie udzielenia poręczenia dla Samodzielnego Publicznego Zakładu Opieki Zdrowotnej w Radziejowie w wysokości 1.080.000,00 zł.</w:t>
      </w:r>
    </w:p>
    <w:p w14:paraId="752F63D3" w14:textId="77777777" w:rsidR="00910D2C" w:rsidRPr="00910D2C" w:rsidRDefault="00BF35F5" w:rsidP="00910D2C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 xml:space="preserve">Podjęcie uchwały w sprawie zmiany uchwały Nr 57/2025 Zarządu Powiatu </w:t>
      </w:r>
      <w:r w:rsidRPr="00910D2C">
        <w:rPr>
          <w:rFonts w:ascii="Calibri" w:hAnsi="Calibri" w:cs="Calibri"/>
          <w:sz w:val="24"/>
        </w:rPr>
        <w:br/>
        <w:t>w Radziejowie z dnia 29 stycznia 2025 r. w sprawie zaciągnięcia przez Powiat Radziejowski pożyczki w Kujawsko- Pomorskim Funduszu Rozwoju.</w:t>
      </w:r>
    </w:p>
    <w:p w14:paraId="7D82A477" w14:textId="762EECA5" w:rsidR="00910D2C" w:rsidRPr="009378D7" w:rsidRDefault="00BF35F5" w:rsidP="009378D7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>Podjęcie uchwały w sprawie podjęcia prac nad projektem budżetu Powiatu Radziejowskiego na 2026 rok.</w:t>
      </w:r>
    </w:p>
    <w:p w14:paraId="734C8278" w14:textId="60D243DF" w:rsidR="00BF35F5" w:rsidRPr="00910D2C" w:rsidRDefault="00BF35F5" w:rsidP="00910D2C">
      <w:pPr>
        <w:pStyle w:val="Akapitzlist"/>
        <w:numPr>
          <w:ilvl w:val="0"/>
          <w:numId w:val="12"/>
        </w:numPr>
        <w:tabs>
          <w:tab w:val="left" w:pos="1752"/>
        </w:tabs>
        <w:spacing w:before="240" w:after="240" w:line="360" w:lineRule="auto"/>
        <w:rPr>
          <w:rFonts w:cstheme="minorHAnsi"/>
          <w:sz w:val="24"/>
        </w:rPr>
      </w:pPr>
      <w:r w:rsidRPr="00910D2C">
        <w:rPr>
          <w:rFonts w:ascii="Calibri" w:hAnsi="Calibri" w:cs="Calibri"/>
          <w:sz w:val="24"/>
        </w:rPr>
        <w:t>Zakończenie posiedzenia.</w:t>
      </w:r>
    </w:p>
    <w:p w14:paraId="61B86E8A" w14:textId="77777777" w:rsidR="00910D2C" w:rsidRDefault="00910D2C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14:paraId="65716AFF" w14:textId="77777777" w:rsidR="00910D2C" w:rsidRDefault="00910D2C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14:paraId="7D200936" w14:textId="77777777" w:rsidR="009378D7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14:paraId="5D9B2278" w14:textId="14F7AFCD"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Ad.1</w:t>
      </w:r>
    </w:p>
    <w:p w14:paraId="238638A7" w14:textId="4AB07BCC"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00625F" w:rsidRPr="009378D7">
        <w:rPr>
          <w:rFonts w:asciiTheme="minorHAnsi" w:hAnsiTheme="minorHAnsi" w:cstheme="minorHAnsi"/>
          <w:sz w:val="24"/>
        </w:rPr>
        <w:t xml:space="preserve">ed sesją i stwierdził quorum (5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14:paraId="6F381716" w14:textId="77777777"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14:paraId="3668FBB2" w14:textId="5535D4A3" w:rsidR="000C08DD" w:rsidRPr="009378D7" w:rsidRDefault="000C08DD" w:rsidP="009378D7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sz w:val="24"/>
        </w:rPr>
        <w:t>Urząd Marszałkowski zaprasza do wspólnej realizacji zaplanowanych na 2026 rok następujących programów profilaktyki zdrowotnej</w:t>
      </w:r>
      <w:r w:rsidR="00882A2A" w:rsidRPr="009378D7">
        <w:rPr>
          <w:rFonts w:asciiTheme="minorHAnsi" w:hAnsiTheme="minorHAnsi" w:cstheme="minorHAnsi"/>
          <w:sz w:val="24"/>
        </w:rPr>
        <w:t xml:space="preserve">: „Program profilaktyki zakażeń </w:t>
      </w:r>
      <w:proofErr w:type="spellStart"/>
      <w:r w:rsidR="00882A2A" w:rsidRPr="009378D7">
        <w:rPr>
          <w:rFonts w:asciiTheme="minorHAnsi" w:hAnsiTheme="minorHAnsi" w:cstheme="minorHAnsi"/>
          <w:sz w:val="24"/>
        </w:rPr>
        <w:t>pneumokokowych</w:t>
      </w:r>
      <w:proofErr w:type="spellEnd"/>
      <w:r w:rsidR="00882A2A" w:rsidRPr="009378D7">
        <w:rPr>
          <w:rFonts w:asciiTheme="minorHAnsi" w:hAnsiTheme="minorHAnsi" w:cstheme="minorHAnsi"/>
          <w:sz w:val="24"/>
        </w:rPr>
        <w:t xml:space="preserve"> dla osób dorosłych z województwa kujawsko- pomorskiego”. Do programu zostaną zaproszone osoby po 65 </w:t>
      </w:r>
      <w:proofErr w:type="spellStart"/>
      <w:r w:rsidR="00882A2A" w:rsidRPr="009378D7">
        <w:rPr>
          <w:rFonts w:asciiTheme="minorHAnsi" w:hAnsiTheme="minorHAnsi" w:cstheme="minorHAnsi"/>
          <w:sz w:val="24"/>
        </w:rPr>
        <w:t>r.ż</w:t>
      </w:r>
      <w:proofErr w:type="spellEnd"/>
      <w:r w:rsidR="00882A2A" w:rsidRPr="009378D7">
        <w:rPr>
          <w:rFonts w:asciiTheme="minorHAnsi" w:hAnsiTheme="minorHAnsi" w:cstheme="minorHAnsi"/>
          <w:sz w:val="24"/>
        </w:rPr>
        <w:t>, zamieszkałe na terenie województwa kujawsko- pomorskiego, które nie były szczepione szczepionką przeciwko pneumokokom. Szczepienia przeciwko pneumokokom w wybranej grupie wiekowej w ramach programu sfinansowane zostaną z budżetu województwa i budżetów jednostek samorządów terytorialnych w proporcjach 50:50. Szacunkowy koszt szczepienia jednej osoby wynosi 350 zł.</w:t>
      </w:r>
    </w:p>
    <w:p w14:paraId="3F0269B5" w14:textId="1BE07983" w:rsidR="00D539B1" w:rsidRDefault="00D539B1" w:rsidP="009378D7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 xml:space="preserve">Zarząd Powiatu </w:t>
      </w:r>
      <w:r w:rsidR="000C08DD" w:rsidRPr="009378D7">
        <w:rPr>
          <w:rFonts w:asciiTheme="minorHAnsi" w:hAnsiTheme="minorHAnsi" w:cstheme="minorHAnsi"/>
          <w:b/>
          <w:sz w:val="24"/>
        </w:rPr>
        <w:t>zapoznał się z informacją i nie wyraził zgody przystąpienia do programu profilaktyki zdrowotnej</w:t>
      </w:r>
      <w:r w:rsidR="00055873" w:rsidRPr="009378D7">
        <w:rPr>
          <w:rFonts w:asciiTheme="minorHAnsi" w:hAnsiTheme="minorHAnsi" w:cstheme="minorHAnsi"/>
          <w:b/>
          <w:sz w:val="24"/>
        </w:rPr>
        <w:t>.</w:t>
      </w:r>
      <w:r w:rsidRPr="009378D7">
        <w:rPr>
          <w:rFonts w:asciiTheme="minorHAnsi" w:hAnsiTheme="minorHAnsi" w:cstheme="minorHAnsi"/>
          <w:b/>
          <w:sz w:val="24"/>
        </w:rPr>
        <w:t xml:space="preserve"> </w:t>
      </w:r>
    </w:p>
    <w:p w14:paraId="4E61CB71" w14:textId="77777777" w:rsidR="009378D7" w:rsidRPr="009378D7" w:rsidRDefault="009378D7" w:rsidP="009378D7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14:paraId="3D78EC0C" w14:textId="77777777" w:rsidR="00A22DC0" w:rsidRPr="009378D7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p w14:paraId="19833EF7" w14:textId="63046365" w:rsidR="00A22DC0" w:rsidRPr="009378D7" w:rsidRDefault="00A22DC0" w:rsidP="009378D7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Starosta przedstawił projekt uchwały w sprawie </w:t>
      </w:r>
      <w:r w:rsidRPr="009378D7">
        <w:rPr>
          <w:rFonts w:asciiTheme="minorHAnsi" w:hAnsiTheme="minorHAnsi" w:cstheme="minorHAnsi"/>
          <w:sz w:val="24"/>
        </w:rPr>
        <w:t>przyznania dotacji dla jednostek Ochotniczych Straży Pożarnych z terenu Powiatu Radziejowskiego.</w:t>
      </w:r>
    </w:p>
    <w:p w14:paraId="352D4D2E" w14:textId="48950F92" w:rsidR="00A22DC0" w:rsidRPr="009378D7" w:rsidRDefault="00A22DC0" w:rsidP="009378D7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Mając na względzie potrzebę zapewnienia bezpieczeństwa na terenie Powiatu Radziejowskiego, zasadnym jest przekazanie dotacji dla jednostek Ochotniczych Straży Pożarnych z terenu Powiatu Radziejowskiego. Środki finansowe na wyżej wymieniony cel zostały zabezpieczone w budżecie Powiatu Radziejowskiego. Łącznie przekazano 25 500 zł.</w:t>
      </w:r>
    </w:p>
    <w:p w14:paraId="4B211A0A" w14:textId="3B2BFE9C" w:rsidR="00D54CB7" w:rsidRPr="009378D7" w:rsidRDefault="00A22DC0" w:rsidP="009378D7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Przekazanie środków i ich rozliczenie zostanie zrealizowane po podpisaniu przez uprawnione osoby stosownych umów dotacji z jednostkami OSP.</w:t>
      </w:r>
      <w:bookmarkEnd w:id="0"/>
    </w:p>
    <w:p w14:paraId="77D34DDB" w14:textId="005ECBF7" w:rsidR="007A3368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 xml:space="preserve">             </w:t>
      </w:r>
      <w:r w:rsidRPr="009378D7">
        <w:rPr>
          <w:rFonts w:asciiTheme="minorHAnsi" w:hAnsiTheme="minorHAnsi" w:cstheme="minorHAnsi"/>
          <w:b/>
          <w:sz w:val="24"/>
        </w:rPr>
        <w:t>Zarząd Powiatu podjął uchwałę w sprawie przyznania dotacji dla jednostek Ochotniczych Straży Pożarnych z terenu Powiatu Radziejowskiego.</w:t>
      </w:r>
    </w:p>
    <w:p w14:paraId="43257090" w14:textId="0D526C6A" w:rsidR="00624FC7" w:rsidRPr="009378D7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Ad.4</w:t>
      </w:r>
    </w:p>
    <w:p w14:paraId="1D94045E" w14:textId="567D7E6C" w:rsidR="009378D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Skarbnik przedstawiła projekt uchwały w sprawie </w:t>
      </w:r>
      <w:r w:rsidRPr="009378D7">
        <w:rPr>
          <w:rFonts w:asciiTheme="minorHAnsi" w:hAnsiTheme="minorHAnsi" w:cstheme="minorHAnsi"/>
          <w:sz w:val="24"/>
        </w:rPr>
        <w:t>udzielenia poręczenia dla Samodzielnego Publicznego Zakładu Opieki Zdrowotnej w Radziejowie w wysokości 1.080.000,00 zł.</w:t>
      </w:r>
    </w:p>
    <w:p w14:paraId="02E840FF" w14:textId="44CA4931" w:rsidR="009378D7" w:rsidRPr="009378D7" w:rsidRDefault="009378D7" w:rsidP="009378D7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W </w:t>
      </w:r>
      <w:r w:rsidRPr="009378D7">
        <w:rPr>
          <w:rFonts w:asciiTheme="minorHAnsi" w:hAnsiTheme="minorHAnsi" w:cstheme="minorHAnsi"/>
          <w:sz w:val="24"/>
        </w:rPr>
        <w:t>ramach Inwestycj</w:t>
      </w:r>
      <w:r w:rsidRPr="009378D7">
        <w:rPr>
          <w:rFonts w:asciiTheme="minorHAnsi" w:hAnsiTheme="minorHAnsi" w:cstheme="minorHAnsi"/>
          <w:sz w:val="24"/>
        </w:rPr>
        <w:t xml:space="preserve">i </w:t>
      </w:r>
      <w:r w:rsidRPr="009378D7">
        <w:rPr>
          <w:rFonts w:asciiTheme="minorHAnsi" w:hAnsiTheme="minorHAnsi" w:cstheme="minorHAnsi"/>
          <w:sz w:val="24"/>
        </w:rPr>
        <w:t>„Przyspieszenie procesów transformacji cyfrowej ochrony zdrowia poprzez dalszy rozwój usług cyfrowych w ochronie zdrowia” będąca elementem komponentu D „Efektywność, dostępność i jakość systemu ochrony zdrowia” w ramach środków z Krajowego Planu Odbudowy i Zwiększania Odporności.  Umowa zostanie podpisana pomiędzy Skarbem Państwa – Ministrem Zdrowia a Samodzielnym Publicznym Zakładem Opieki Zdrowotnej w Radziejowie na kwotę dofinansowania w wysokości 5.373.515,39 zł (wydatki kwalifikowane). Łączna wartość zadania 6.365.070,10 zł.</w:t>
      </w:r>
    </w:p>
    <w:p w14:paraId="7DC61017" w14:textId="133C362E" w:rsidR="005F42D0" w:rsidRPr="009378D7" w:rsidRDefault="009378D7" w:rsidP="009378D7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Samodzielny Publiczny Zakład Opieki Zdrowotnej w Radziejowie wystąpił z wnioskiem o udzielenie poręczenia w formie zabezpieczenia środków co najmniej w kwocie stanowiącej równowartość 20 % wydatków kwalifikowanych wskazanych w we wniosku na realizację w/w zadania. Warunkiem koniecznym otrzymania w/w środków jest dodatkowe zabezpieczenie w postaci poręczenia przez podmiot tworzący – Powiat Radziejowski. </w:t>
      </w:r>
    </w:p>
    <w:p w14:paraId="3C1C0AEB" w14:textId="588F7D16" w:rsidR="009378D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1" w:name="_Hlk207708078"/>
      <w:r w:rsidRPr="009378D7">
        <w:rPr>
          <w:rFonts w:asciiTheme="minorHAnsi" w:hAnsiTheme="minorHAnsi" w:cstheme="minorHAnsi"/>
          <w:b/>
          <w:sz w:val="24"/>
        </w:rPr>
        <w:t xml:space="preserve">             </w:t>
      </w:r>
      <w:r w:rsidR="00624FC7" w:rsidRPr="009378D7">
        <w:rPr>
          <w:rFonts w:asciiTheme="minorHAnsi" w:hAnsiTheme="minorHAnsi" w:cstheme="minorHAnsi"/>
          <w:b/>
          <w:sz w:val="24"/>
        </w:rPr>
        <w:t xml:space="preserve">Zarząd Powiatu </w:t>
      </w:r>
      <w:r w:rsidRPr="009378D7">
        <w:rPr>
          <w:rFonts w:asciiTheme="minorHAnsi" w:hAnsiTheme="minorHAnsi" w:cstheme="minorHAnsi"/>
          <w:b/>
          <w:sz w:val="24"/>
        </w:rPr>
        <w:t xml:space="preserve">podjął uchwałę w sprawie </w:t>
      </w:r>
      <w:r w:rsidRPr="009378D7">
        <w:rPr>
          <w:rFonts w:asciiTheme="minorHAnsi" w:hAnsiTheme="minorHAnsi" w:cstheme="minorHAnsi"/>
          <w:b/>
          <w:sz w:val="24"/>
        </w:rPr>
        <w:t>udzielenia poręczenia dla Samodzielnego Publicznego Zakładu Opieki Zdrowotnej w Radziejowie w wysokości 1.080.000,00 zł.</w:t>
      </w:r>
    </w:p>
    <w:p w14:paraId="326448C7" w14:textId="1ADB9AC9" w:rsidR="00624FC7" w:rsidRPr="009378D7" w:rsidRDefault="00624FC7" w:rsidP="009378D7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</w:p>
    <w:bookmarkEnd w:id="1"/>
    <w:p w14:paraId="4C48DA6D" w14:textId="77777777" w:rsidR="00624FC7" w:rsidRPr="009378D7" w:rsidRDefault="00624FC7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1E18F463" w14:textId="081E140E" w:rsidR="005F42D0" w:rsidRPr="009378D7" w:rsidRDefault="005F42D0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Ad.5</w:t>
      </w:r>
    </w:p>
    <w:p w14:paraId="2729D774" w14:textId="7DEC11BF" w:rsidR="00624FC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bookmarkStart w:id="2" w:name="_Hlk207708180"/>
      <w:r w:rsidRPr="009378D7">
        <w:rPr>
          <w:rFonts w:asciiTheme="minorHAnsi" w:hAnsiTheme="minorHAnsi" w:cstheme="minorHAnsi"/>
          <w:sz w:val="24"/>
        </w:rPr>
        <w:t xml:space="preserve">           Skarbnik </w:t>
      </w:r>
      <w:r w:rsidRPr="009378D7">
        <w:rPr>
          <w:rFonts w:asciiTheme="minorHAnsi" w:hAnsiTheme="minorHAnsi" w:cstheme="minorHAnsi"/>
          <w:bCs/>
          <w:sz w:val="24"/>
        </w:rPr>
        <w:t xml:space="preserve">przedstawiła projekt uchwały w sprawie </w:t>
      </w:r>
      <w:r w:rsidRPr="009378D7">
        <w:rPr>
          <w:rFonts w:asciiTheme="minorHAnsi" w:hAnsiTheme="minorHAnsi" w:cstheme="minorHAnsi"/>
          <w:sz w:val="24"/>
        </w:rPr>
        <w:t>zmiany uchwały Nr 57/2025 Zarządu Powiatu w Radziejowie z dnia 29 stycznia 2025 r. w sprawie zaciągnięcia przez Powiat Radziejowski pożyczki w Kujawsko- Pomorskim Funduszu Rozwoju.</w:t>
      </w:r>
    </w:p>
    <w:p w14:paraId="691CEDC8" w14:textId="77777777" w:rsidR="009378D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3" w:name="_Hlk207708151"/>
      <w:bookmarkEnd w:id="2"/>
      <w:r w:rsidRPr="009378D7">
        <w:rPr>
          <w:rFonts w:asciiTheme="minorHAnsi" w:hAnsiTheme="minorHAnsi" w:cstheme="minorHAnsi"/>
          <w:b/>
          <w:sz w:val="24"/>
        </w:rPr>
        <w:lastRenderedPageBreak/>
        <w:t xml:space="preserve">            </w:t>
      </w:r>
      <w:r w:rsidR="005F42D0" w:rsidRPr="009378D7">
        <w:rPr>
          <w:rFonts w:asciiTheme="minorHAnsi" w:hAnsiTheme="minorHAnsi" w:cstheme="minorHAnsi"/>
          <w:b/>
          <w:sz w:val="24"/>
        </w:rPr>
        <w:t xml:space="preserve">Zarząd Powiatu </w:t>
      </w:r>
      <w:r w:rsidR="006B73C4" w:rsidRPr="009378D7">
        <w:rPr>
          <w:rFonts w:asciiTheme="minorHAnsi" w:hAnsiTheme="minorHAnsi" w:cstheme="minorHAnsi"/>
          <w:b/>
          <w:sz w:val="24"/>
        </w:rPr>
        <w:t xml:space="preserve">podjął uchwałę w sprawie </w:t>
      </w:r>
      <w:bookmarkEnd w:id="3"/>
      <w:r w:rsidRPr="009378D7">
        <w:rPr>
          <w:rFonts w:asciiTheme="minorHAnsi" w:hAnsiTheme="minorHAnsi" w:cstheme="minorHAnsi"/>
          <w:b/>
          <w:sz w:val="24"/>
        </w:rPr>
        <w:t>zmiany uchwały Nr 57/2025 Zarządu Powiatu w Radziejowie z dnia 29 stycznia 2025 r. w sprawie zaciągnięcia przez Powiat Radziejowski pożyczki w Kujawsko- Pomorskim Funduszu Rozwoju.</w:t>
      </w:r>
    </w:p>
    <w:p w14:paraId="7BC46C89" w14:textId="392F5D59" w:rsidR="00624FC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br/>
      </w:r>
      <w:r w:rsidR="005F5835" w:rsidRPr="009378D7">
        <w:rPr>
          <w:rFonts w:asciiTheme="minorHAnsi" w:hAnsiTheme="minorHAnsi" w:cstheme="minorHAnsi"/>
          <w:b/>
          <w:sz w:val="24"/>
        </w:rPr>
        <w:t>Ad. 6</w:t>
      </w:r>
    </w:p>
    <w:p w14:paraId="5896A97F" w14:textId="77777777" w:rsidR="009378D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</w:t>
      </w:r>
      <w:r w:rsidR="006B73C4" w:rsidRPr="009378D7">
        <w:rPr>
          <w:rFonts w:asciiTheme="minorHAnsi" w:hAnsiTheme="minorHAnsi" w:cstheme="minorHAnsi"/>
          <w:sz w:val="24"/>
        </w:rPr>
        <w:t>S</w:t>
      </w:r>
      <w:bookmarkStart w:id="4" w:name="_Hlk207708230"/>
      <w:r w:rsidRPr="009378D7">
        <w:rPr>
          <w:rFonts w:asciiTheme="minorHAnsi" w:hAnsiTheme="minorHAnsi" w:cstheme="minorHAnsi"/>
          <w:sz w:val="24"/>
        </w:rPr>
        <w:t xml:space="preserve">karbnik </w:t>
      </w:r>
      <w:r w:rsidRPr="009378D7">
        <w:rPr>
          <w:rFonts w:asciiTheme="minorHAnsi" w:hAnsiTheme="minorHAnsi" w:cstheme="minorHAnsi"/>
          <w:bCs/>
          <w:sz w:val="24"/>
        </w:rPr>
        <w:t>przedstawiła projekt uchwały w sprawie</w:t>
      </w:r>
      <w:r w:rsidRPr="009378D7">
        <w:rPr>
          <w:rFonts w:asciiTheme="minorHAnsi" w:hAnsiTheme="minorHAnsi" w:cstheme="minorHAnsi"/>
          <w:sz w:val="24"/>
        </w:rPr>
        <w:t xml:space="preserve"> podjęcia prac nad projektem budżetu Powiatu Radziejowskiego na 2026 rok.</w:t>
      </w:r>
    </w:p>
    <w:p w14:paraId="14150C70" w14:textId="510E503B" w:rsidR="00594DF6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9378D7">
        <w:rPr>
          <w:rFonts w:asciiTheme="minorHAnsi" w:hAnsiTheme="minorHAnsi" w:cstheme="minorHAnsi"/>
          <w:b/>
          <w:bCs/>
          <w:sz w:val="24"/>
        </w:rPr>
        <w:t xml:space="preserve">            </w:t>
      </w:r>
      <w:r w:rsidR="00797427" w:rsidRPr="009378D7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272CE1" w:rsidRPr="009378D7">
        <w:rPr>
          <w:rFonts w:asciiTheme="minorHAnsi" w:hAnsiTheme="minorHAnsi" w:cstheme="minorHAnsi"/>
          <w:b/>
          <w:bCs/>
          <w:sz w:val="24"/>
        </w:rPr>
        <w:t>podjął uchwałę w sprawie</w:t>
      </w:r>
      <w:r w:rsidRPr="009378D7">
        <w:rPr>
          <w:rFonts w:asciiTheme="minorHAnsi" w:hAnsiTheme="minorHAnsi" w:cstheme="minorHAnsi"/>
          <w:b/>
          <w:bCs/>
          <w:sz w:val="24"/>
        </w:rPr>
        <w:t xml:space="preserve"> podjęcia prac nad projektem budżetu Powiatu Radziejowskiego na 2026 rok.</w:t>
      </w:r>
      <w:bookmarkEnd w:id="4"/>
    </w:p>
    <w:p w14:paraId="1A4575E5" w14:textId="77777777" w:rsidR="00594DF6" w:rsidRPr="009378D7" w:rsidRDefault="00594DF6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02546D5" w14:textId="068AEA26" w:rsidR="00624FC7" w:rsidRPr="009378D7" w:rsidRDefault="005F5835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Ad.7</w:t>
      </w:r>
    </w:p>
    <w:p w14:paraId="57B7AD14" w14:textId="7914750E"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14:paraId="7298C51C" w14:textId="77777777"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14:paraId="0BF81598" w14:textId="77777777"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14:paraId="6B9F9510" w14:textId="0AD06DE4" w:rsidR="00B834A4" w:rsidRPr="009378D7" w:rsidRDefault="0000625F" w:rsidP="009378D7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14:paraId="34137223" w14:textId="77777777" w:rsidR="00D54CB7" w:rsidRPr="00D54CB7" w:rsidRDefault="00D54CB7" w:rsidP="00B834A4">
      <w:pPr>
        <w:spacing w:line="360" w:lineRule="auto"/>
        <w:rPr>
          <w:rFonts w:ascii="Calibri" w:hAnsi="Calibri" w:cs="Calibri"/>
          <w:sz w:val="24"/>
        </w:rPr>
      </w:pPr>
    </w:p>
    <w:p w14:paraId="6426885D" w14:textId="77777777"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14:paraId="354A33DF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14:paraId="7AB4D4EA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14:paraId="06590C39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14:paraId="213699E3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Jan Nocoń </w:t>
      </w:r>
    </w:p>
    <w:p w14:paraId="46BA4F43" w14:textId="77777777"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CF96" w14:textId="77777777" w:rsidR="00DB7B52" w:rsidRDefault="00DB7B52" w:rsidP="00882A2A">
      <w:pPr>
        <w:spacing w:after="0" w:line="240" w:lineRule="auto"/>
      </w:pPr>
      <w:r>
        <w:separator/>
      </w:r>
    </w:p>
  </w:endnote>
  <w:endnote w:type="continuationSeparator" w:id="0">
    <w:p w14:paraId="4BF56E2C" w14:textId="77777777" w:rsidR="00DB7B52" w:rsidRDefault="00DB7B52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5E91" w14:textId="77777777" w:rsidR="00DB7B52" w:rsidRDefault="00DB7B52" w:rsidP="00882A2A">
      <w:pPr>
        <w:spacing w:after="0" w:line="240" w:lineRule="auto"/>
      </w:pPr>
      <w:r>
        <w:separator/>
      </w:r>
    </w:p>
  </w:footnote>
  <w:footnote w:type="continuationSeparator" w:id="0">
    <w:p w14:paraId="1EBAA1CC" w14:textId="77777777" w:rsidR="00DB7B52" w:rsidRDefault="00DB7B52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0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609268">
    <w:abstractNumId w:val="6"/>
  </w:num>
  <w:num w:numId="3" w16cid:durableId="143131857">
    <w:abstractNumId w:val="8"/>
  </w:num>
  <w:num w:numId="4" w16cid:durableId="1800025491">
    <w:abstractNumId w:val="9"/>
  </w:num>
  <w:num w:numId="5" w16cid:durableId="213928377">
    <w:abstractNumId w:val="4"/>
  </w:num>
  <w:num w:numId="6" w16cid:durableId="1798795229">
    <w:abstractNumId w:val="3"/>
  </w:num>
  <w:num w:numId="7" w16cid:durableId="1052194741">
    <w:abstractNumId w:val="8"/>
  </w:num>
  <w:num w:numId="8" w16cid:durableId="1426030497">
    <w:abstractNumId w:val="2"/>
  </w:num>
  <w:num w:numId="9" w16cid:durableId="1446314267">
    <w:abstractNumId w:val="1"/>
  </w:num>
  <w:num w:numId="10" w16cid:durableId="440490847">
    <w:abstractNumId w:val="0"/>
  </w:num>
  <w:num w:numId="11" w16cid:durableId="313222159">
    <w:abstractNumId w:val="7"/>
  </w:num>
  <w:num w:numId="12" w16cid:durableId="251740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C0"/>
    <w:rsid w:val="00002A7D"/>
    <w:rsid w:val="0000625F"/>
    <w:rsid w:val="000371F5"/>
    <w:rsid w:val="0004137E"/>
    <w:rsid w:val="00054EBF"/>
    <w:rsid w:val="00055873"/>
    <w:rsid w:val="000A7437"/>
    <w:rsid w:val="000C08DD"/>
    <w:rsid w:val="000D09A5"/>
    <w:rsid w:val="000E5F8F"/>
    <w:rsid w:val="001011AC"/>
    <w:rsid w:val="00163B8B"/>
    <w:rsid w:val="001A65E6"/>
    <w:rsid w:val="002004FF"/>
    <w:rsid w:val="0020285A"/>
    <w:rsid w:val="002104F5"/>
    <w:rsid w:val="00214C15"/>
    <w:rsid w:val="00272CE1"/>
    <w:rsid w:val="002A74EC"/>
    <w:rsid w:val="002C34F1"/>
    <w:rsid w:val="002C3A24"/>
    <w:rsid w:val="002C3D57"/>
    <w:rsid w:val="002D3BCF"/>
    <w:rsid w:val="0033377F"/>
    <w:rsid w:val="00350C91"/>
    <w:rsid w:val="00351C9C"/>
    <w:rsid w:val="00376997"/>
    <w:rsid w:val="003C67CA"/>
    <w:rsid w:val="00410043"/>
    <w:rsid w:val="0042763F"/>
    <w:rsid w:val="00436AF9"/>
    <w:rsid w:val="00462DAE"/>
    <w:rsid w:val="004655CE"/>
    <w:rsid w:val="00474FD9"/>
    <w:rsid w:val="004976D7"/>
    <w:rsid w:val="004978D9"/>
    <w:rsid w:val="004D431F"/>
    <w:rsid w:val="004E3106"/>
    <w:rsid w:val="004E745D"/>
    <w:rsid w:val="004F67A8"/>
    <w:rsid w:val="0051204E"/>
    <w:rsid w:val="005879EF"/>
    <w:rsid w:val="005933D7"/>
    <w:rsid w:val="00594DF6"/>
    <w:rsid w:val="005B056D"/>
    <w:rsid w:val="005C1D12"/>
    <w:rsid w:val="005C483A"/>
    <w:rsid w:val="005F42D0"/>
    <w:rsid w:val="005F5835"/>
    <w:rsid w:val="006150DF"/>
    <w:rsid w:val="00624FC7"/>
    <w:rsid w:val="006B61AF"/>
    <w:rsid w:val="006B73C4"/>
    <w:rsid w:val="00707B61"/>
    <w:rsid w:val="00716FFC"/>
    <w:rsid w:val="0072690B"/>
    <w:rsid w:val="00760C56"/>
    <w:rsid w:val="00797427"/>
    <w:rsid w:val="007A3368"/>
    <w:rsid w:val="007F51BE"/>
    <w:rsid w:val="007F724D"/>
    <w:rsid w:val="00844082"/>
    <w:rsid w:val="00855259"/>
    <w:rsid w:val="00882A2A"/>
    <w:rsid w:val="008A02DF"/>
    <w:rsid w:val="008C4713"/>
    <w:rsid w:val="008C5DA3"/>
    <w:rsid w:val="009064FA"/>
    <w:rsid w:val="00910D2C"/>
    <w:rsid w:val="00911DD9"/>
    <w:rsid w:val="00921ACA"/>
    <w:rsid w:val="009378D7"/>
    <w:rsid w:val="00940C8E"/>
    <w:rsid w:val="00A02269"/>
    <w:rsid w:val="00A070CA"/>
    <w:rsid w:val="00A155E0"/>
    <w:rsid w:val="00A22DC0"/>
    <w:rsid w:val="00A27C04"/>
    <w:rsid w:val="00A6430D"/>
    <w:rsid w:val="00AC1E31"/>
    <w:rsid w:val="00AC28E7"/>
    <w:rsid w:val="00AC2C1F"/>
    <w:rsid w:val="00AE2464"/>
    <w:rsid w:val="00AE4DF0"/>
    <w:rsid w:val="00B3504D"/>
    <w:rsid w:val="00B54F10"/>
    <w:rsid w:val="00B563C5"/>
    <w:rsid w:val="00B62C64"/>
    <w:rsid w:val="00B72257"/>
    <w:rsid w:val="00B834A4"/>
    <w:rsid w:val="00BD6851"/>
    <w:rsid w:val="00BF35F5"/>
    <w:rsid w:val="00C15556"/>
    <w:rsid w:val="00C67604"/>
    <w:rsid w:val="00C84A07"/>
    <w:rsid w:val="00CE2370"/>
    <w:rsid w:val="00D154ED"/>
    <w:rsid w:val="00D539B1"/>
    <w:rsid w:val="00D54CB7"/>
    <w:rsid w:val="00DA3F3C"/>
    <w:rsid w:val="00DB7B52"/>
    <w:rsid w:val="00E353AA"/>
    <w:rsid w:val="00E60E3E"/>
    <w:rsid w:val="00E8062E"/>
    <w:rsid w:val="00E92819"/>
    <w:rsid w:val="00EB10F3"/>
    <w:rsid w:val="00ED11C9"/>
    <w:rsid w:val="00F1182F"/>
    <w:rsid w:val="00F62CC0"/>
    <w:rsid w:val="00F80A46"/>
    <w:rsid w:val="00F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2AE4"/>
  <w15:chartTrackingRefBased/>
  <w15:docId w15:val="{5DA1C3B9-9207-4051-8DE3-D7C37CC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D7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4734-68DE-436F-A121-0C9D9EB4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Daria Kordylak</cp:lastModifiedBy>
  <cp:revision>8</cp:revision>
  <cp:lastPrinted>2025-09-02T11:43:00Z</cp:lastPrinted>
  <dcterms:created xsi:type="dcterms:W3CDTF">2025-09-15T11:07:00Z</dcterms:created>
  <dcterms:modified xsi:type="dcterms:W3CDTF">2025-09-22T11:51:00Z</dcterms:modified>
</cp:coreProperties>
</file>